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E6" w:rsidRPr="00D018D7" w:rsidRDefault="00EA3FE6" w:rsidP="00D018D7">
      <w:pPr>
        <w:ind w:firstLine="708"/>
        <w:rPr>
          <w:b/>
          <w:color w:val="0070C0"/>
          <w:sz w:val="28"/>
          <w:szCs w:val="28"/>
        </w:rPr>
      </w:pPr>
      <w:r w:rsidRPr="00D018D7">
        <w:rPr>
          <w:b/>
          <w:color w:val="0070C0"/>
          <w:sz w:val="28"/>
          <w:szCs w:val="28"/>
        </w:rPr>
        <w:t>LE COMPAGNIE AEREE ALLE PRESE CON IL CORONAVIRUS</w:t>
      </w:r>
    </w:p>
    <w:p w:rsidR="00D018D7" w:rsidRDefault="00D018D7"/>
    <w:p w:rsidR="00112085" w:rsidRPr="00B216ED" w:rsidRDefault="00B216ED" w:rsidP="0086622E">
      <w:pPr>
        <w:spacing w:line="276" w:lineRule="auto"/>
        <w:rPr>
          <w:color w:val="2A2A25"/>
        </w:rPr>
      </w:pPr>
      <w:r w:rsidRPr="00B216ED">
        <w:rPr>
          <w:color w:val="2A2A25"/>
        </w:rPr>
        <w:t xml:space="preserve">A volta la storia fa strani scherzi. Commentando i risultati dell’anno 2003 quando il mondo conobbe per la prima volta la SARS il direttore generale della Iata Giovanni Bisignani avvertiva che la combinazione della </w:t>
      </w:r>
      <w:r w:rsidRPr="000677D7">
        <w:rPr>
          <w:i/>
          <w:color w:val="2A2A25"/>
        </w:rPr>
        <w:t>S</w:t>
      </w:r>
      <w:r w:rsidRPr="000677D7">
        <w:rPr>
          <w:rFonts w:cs="Arial"/>
          <w:i/>
          <w:color w:val="222222"/>
          <w:shd w:val="clear" w:color="auto" w:fill="FFFFFF"/>
        </w:rPr>
        <w:t xml:space="preserve">indrome </w:t>
      </w:r>
      <w:r w:rsidR="000677D7" w:rsidRPr="000677D7">
        <w:rPr>
          <w:rFonts w:cs="Arial"/>
          <w:i/>
          <w:color w:val="222222"/>
          <w:shd w:val="clear" w:color="auto" w:fill="FFFFFF"/>
        </w:rPr>
        <w:t>A</w:t>
      </w:r>
      <w:r w:rsidRPr="000677D7">
        <w:rPr>
          <w:rFonts w:cs="Arial"/>
          <w:i/>
          <w:color w:val="222222"/>
          <w:shd w:val="clear" w:color="auto" w:fill="FFFFFF"/>
        </w:rPr>
        <w:t xml:space="preserve">cuta </w:t>
      </w:r>
      <w:r w:rsidR="000677D7" w:rsidRPr="000677D7">
        <w:rPr>
          <w:rFonts w:cs="Arial"/>
          <w:i/>
          <w:color w:val="222222"/>
          <w:shd w:val="clear" w:color="auto" w:fill="FFFFFF"/>
        </w:rPr>
        <w:t>R</w:t>
      </w:r>
      <w:r w:rsidRPr="000677D7">
        <w:rPr>
          <w:rFonts w:cs="Arial"/>
          <w:i/>
          <w:color w:val="222222"/>
          <w:shd w:val="clear" w:color="auto" w:fill="FFFFFF"/>
        </w:rPr>
        <w:t xml:space="preserve">espiratoria </w:t>
      </w:r>
      <w:r w:rsidR="003974D3">
        <w:rPr>
          <w:rFonts w:cs="Arial"/>
          <w:i/>
          <w:color w:val="222222"/>
          <w:shd w:val="clear" w:color="auto" w:fill="FFFFFF"/>
        </w:rPr>
        <w:t>Severa</w:t>
      </w:r>
      <w:r w:rsidRPr="00B216ED">
        <w:rPr>
          <w:color w:val="2A2A25"/>
        </w:rPr>
        <w:t xml:space="preserve"> e della guerra in Iraq avevano fatto perdere alle compagnie aeree 2.8 miliardi di dollari. Quest’anno iniziato con la tensione fra Iran e Usa</w:t>
      </w:r>
      <w:r w:rsidR="000677D7">
        <w:rPr>
          <w:color w:val="2A2A25"/>
        </w:rPr>
        <w:t>,</w:t>
      </w:r>
      <w:r w:rsidRPr="00B216ED">
        <w:rPr>
          <w:color w:val="2A2A25"/>
        </w:rPr>
        <w:t xml:space="preserve"> </w:t>
      </w:r>
      <w:r w:rsidR="0086622E">
        <w:rPr>
          <w:color w:val="2A2A25"/>
        </w:rPr>
        <w:t xml:space="preserve">ecco riaffacciarsi, </w:t>
      </w:r>
      <w:r w:rsidR="000677D7">
        <w:rPr>
          <w:color w:val="2A2A25"/>
        </w:rPr>
        <w:t>nemmeno a farlo apposta</w:t>
      </w:r>
      <w:r w:rsidR="0086622E">
        <w:rPr>
          <w:color w:val="2A2A25"/>
        </w:rPr>
        <w:t>,</w:t>
      </w:r>
      <w:r w:rsidRPr="00B216ED">
        <w:rPr>
          <w:color w:val="2A2A25"/>
        </w:rPr>
        <w:t xml:space="preserve"> </w:t>
      </w:r>
      <w:r w:rsidR="0086622E">
        <w:rPr>
          <w:color w:val="2A2A25"/>
        </w:rPr>
        <w:t>anche</w:t>
      </w:r>
      <w:r w:rsidRPr="00B216ED">
        <w:rPr>
          <w:color w:val="2A2A25"/>
        </w:rPr>
        <w:t xml:space="preserve"> una emergenza sanitaria mondiale.</w:t>
      </w:r>
      <w:r>
        <w:rPr>
          <w:color w:val="2A2A25"/>
        </w:rPr>
        <w:t xml:space="preserve"> </w:t>
      </w:r>
    </w:p>
    <w:p w:rsidR="00501DB5" w:rsidRPr="00EA3FE6" w:rsidRDefault="003974D3" w:rsidP="00D018D7">
      <w:pPr>
        <w:spacing w:after="0"/>
      </w:pPr>
      <w:r>
        <w:t>P</w:t>
      </w:r>
      <w:r w:rsidR="0086622E">
        <w:t>untuale</w:t>
      </w:r>
      <w:r>
        <w:t xml:space="preserve"> ecco</w:t>
      </w:r>
      <w:r w:rsidR="0086622E">
        <w:t xml:space="preserve"> salire alla ribalta de</w:t>
      </w:r>
      <w:r w:rsidR="009620A8" w:rsidRPr="00EA3FE6">
        <w:t>lle cronache</w:t>
      </w:r>
      <w:r w:rsidR="001E1728" w:rsidRPr="00EA3FE6">
        <w:t xml:space="preserve"> un</w:t>
      </w:r>
      <w:r w:rsidR="006329E6" w:rsidRPr="00EA3FE6">
        <w:t xml:space="preserve"> nuovo</w:t>
      </w:r>
      <w:r w:rsidR="001E1728" w:rsidRPr="00EA3FE6">
        <w:t xml:space="preserve"> </w:t>
      </w:r>
      <w:r w:rsidR="001E1728" w:rsidRPr="00EA3FE6">
        <w:rPr>
          <w:i/>
        </w:rPr>
        <w:t>coronavirus</w:t>
      </w:r>
      <w:r w:rsidR="009620A8" w:rsidRPr="00EA3FE6">
        <w:rPr>
          <w:i/>
        </w:rPr>
        <w:t xml:space="preserve">, </w:t>
      </w:r>
      <w:r w:rsidR="001E1728" w:rsidRPr="00EA3FE6">
        <w:t xml:space="preserve"> </w:t>
      </w:r>
      <w:r w:rsidR="009620A8" w:rsidRPr="00EA3FE6">
        <w:t xml:space="preserve">ovvero </w:t>
      </w:r>
      <w:r w:rsidR="001E1728" w:rsidRPr="00EA3FE6">
        <w:t>una malattia delle vie respiratorie così chiamato per la forma a corona che distingue il virus.</w:t>
      </w:r>
      <w:r w:rsidR="00EA3FE6" w:rsidRPr="00EA3FE6">
        <w:t xml:space="preserve"> </w:t>
      </w:r>
      <w:r w:rsidR="00D018D7">
        <w:rPr>
          <w:color w:val="1C2024"/>
          <w:shd w:val="clear" w:color="auto" w:fill="FFFFFF"/>
        </w:rPr>
        <w:t xml:space="preserve">Si </w:t>
      </w:r>
      <w:r w:rsidR="00EA3FE6">
        <w:rPr>
          <w:color w:val="1C2024"/>
          <w:shd w:val="clear" w:color="auto" w:fill="FFFFFF"/>
        </w:rPr>
        <w:t xml:space="preserve">tratta di </w:t>
      </w:r>
      <w:r w:rsidR="00EA3FE6" w:rsidRPr="00EA3FE6">
        <w:rPr>
          <w:color w:val="1C2024"/>
          <w:shd w:val="clear" w:color="auto" w:fill="FFFFFF"/>
        </w:rPr>
        <w:t>un nuovo ceppo che non è stato precedentemente mai identificato nell'uomo.  </w:t>
      </w:r>
    </w:p>
    <w:p w:rsidR="001E1728" w:rsidRPr="001E1728" w:rsidRDefault="00FB45A7" w:rsidP="00D018D7">
      <w:pPr>
        <w:pStyle w:val="NormalWeb"/>
        <w:spacing w:before="0" w:beforeAutospacing="0" w:after="0" w:afterAutospacing="0" w:line="336" w:lineRule="atLeast"/>
        <w:rPr>
          <w:rFonts w:asciiTheme="minorHAnsi" w:hAnsiTheme="minorHAnsi"/>
          <w:color w:val="2A2A25"/>
          <w:sz w:val="22"/>
          <w:szCs w:val="22"/>
        </w:rPr>
      </w:pPr>
      <w:r>
        <w:rPr>
          <w:rFonts w:asciiTheme="minorHAnsi" w:hAnsiTheme="minorHAnsi"/>
          <w:sz w:val="22"/>
          <w:szCs w:val="22"/>
        </w:rPr>
        <w:t>Ma l’</w:t>
      </w:r>
      <w:r w:rsidR="006329E6">
        <w:rPr>
          <w:rFonts w:asciiTheme="minorHAnsi" w:hAnsiTheme="minorHAnsi"/>
          <w:sz w:val="22"/>
          <w:szCs w:val="22"/>
        </w:rPr>
        <w:t>aggettiv</w:t>
      </w:r>
      <w:r>
        <w:rPr>
          <w:rFonts w:asciiTheme="minorHAnsi" w:hAnsiTheme="minorHAnsi"/>
          <w:sz w:val="22"/>
          <w:szCs w:val="22"/>
        </w:rPr>
        <w:t>o</w:t>
      </w:r>
      <w:r w:rsidR="006329E6">
        <w:rPr>
          <w:rFonts w:asciiTheme="minorHAnsi" w:hAnsiTheme="minorHAnsi"/>
          <w:sz w:val="22"/>
          <w:szCs w:val="22"/>
        </w:rPr>
        <w:t xml:space="preserve"> “nuovo” </w:t>
      </w:r>
      <w:r>
        <w:rPr>
          <w:rFonts w:asciiTheme="minorHAnsi" w:hAnsiTheme="minorHAnsi"/>
          <w:sz w:val="22"/>
          <w:szCs w:val="22"/>
        </w:rPr>
        <w:t xml:space="preserve">serve anche a ricordarci </w:t>
      </w:r>
      <w:r w:rsidR="006329E6">
        <w:rPr>
          <w:rFonts w:asciiTheme="minorHAnsi" w:hAnsiTheme="minorHAnsi"/>
          <w:sz w:val="22"/>
          <w:szCs w:val="22"/>
        </w:rPr>
        <w:t>che già n</w:t>
      </w:r>
      <w:r w:rsidR="001E1728" w:rsidRPr="001E1728">
        <w:rPr>
          <w:rFonts w:asciiTheme="minorHAnsi" w:hAnsiTheme="minorHAnsi"/>
          <w:sz w:val="22"/>
          <w:szCs w:val="22"/>
        </w:rPr>
        <w:t xml:space="preserve">el novembre del 2002 il coronavirus </w:t>
      </w:r>
      <w:r w:rsidR="006329E6">
        <w:rPr>
          <w:rFonts w:asciiTheme="minorHAnsi" w:hAnsiTheme="minorHAnsi"/>
          <w:sz w:val="22"/>
          <w:szCs w:val="22"/>
        </w:rPr>
        <w:t xml:space="preserve">si diffuse per la prima volta </w:t>
      </w:r>
      <w:r w:rsidR="001E1728" w:rsidRPr="001E1728">
        <w:rPr>
          <w:rFonts w:asciiTheme="minorHAnsi" w:hAnsiTheme="minorHAnsi"/>
          <w:sz w:val="22"/>
          <w:szCs w:val="22"/>
        </w:rPr>
        <w:t>dalla provincia cinese di Guangdong.  In quella occasione</w:t>
      </w:r>
      <w:r w:rsidR="001E1728" w:rsidRPr="001E1728">
        <w:rPr>
          <w:rFonts w:asciiTheme="minorHAnsi" w:hAnsiTheme="minorHAnsi" w:cs="Arial"/>
          <w:color w:val="222222"/>
          <w:sz w:val="22"/>
          <w:szCs w:val="22"/>
          <w:shd w:val="clear" w:color="auto" w:fill="FFFFFF"/>
        </w:rPr>
        <w:t> i responsabili del governo cinese non informarono l'Organizzazione mondiale della sanità fino al febbraio 2003</w:t>
      </w:r>
      <w:r w:rsidR="006329E6">
        <w:rPr>
          <w:rFonts w:asciiTheme="minorHAnsi" w:hAnsiTheme="minorHAnsi" w:cs="Arial"/>
          <w:color w:val="222222"/>
          <w:sz w:val="22"/>
          <w:szCs w:val="22"/>
          <w:shd w:val="clear" w:color="auto" w:fill="FFFFFF"/>
        </w:rPr>
        <w:t xml:space="preserve"> e</w:t>
      </w:r>
      <w:r w:rsidR="001E1728" w:rsidRPr="001E1728">
        <w:rPr>
          <w:rFonts w:asciiTheme="minorHAnsi" w:hAnsiTheme="minorHAnsi" w:cs="Arial"/>
          <w:color w:val="222222"/>
          <w:sz w:val="22"/>
          <w:szCs w:val="22"/>
          <w:shd w:val="clear" w:color="auto" w:fill="FFFFFF"/>
        </w:rPr>
        <w:t xml:space="preserve"> </w:t>
      </w:r>
      <w:r w:rsidR="006329E6">
        <w:rPr>
          <w:rFonts w:asciiTheme="minorHAnsi" w:hAnsiTheme="minorHAnsi" w:cs="Arial"/>
          <w:color w:val="222222"/>
          <w:sz w:val="22"/>
          <w:szCs w:val="22"/>
          <w:shd w:val="clear" w:color="auto" w:fill="FFFFFF"/>
        </w:rPr>
        <w:t>quella</w:t>
      </w:r>
      <w:r w:rsidR="001E1728" w:rsidRPr="001E1728">
        <w:rPr>
          <w:rFonts w:asciiTheme="minorHAnsi" w:hAnsiTheme="minorHAnsi" w:cs="Arial"/>
          <w:color w:val="222222"/>
          <w:sz w:val="22"/>
          <w:szCs w:val="22"/>
          <w:shd w:val="clear" w:color="auto" w:fill="FFFFFF"/>
        </w:rPr>
        <w:t xml:space="preserve"> mancanza di apertura provocò ritardi negli sforzi per controllare l'epidemia e causò critiche da parte della comunità internazionale verso il governo cinese. </w:t>
      </w:r>
      <w:r w:rsidR="006329E6">
        <w:rPr>
          <w:rFonts w:asciiTheme="minorHAnsi" w:hAnsiTheme="minorHAnsi" w:cs="Arial"/>
          <w:color w:val="222222"/>
          <w:sz w:val="22"/>
          <w:szCs w:val="22"/>
          <w:shd w:val="clear" w:color="auto" w:fill="FFFFFF"/>
        </w:rPr>
        <w:t xml:space="preserve"> </w:t>
      </w:r>
      <w:r w:rsidR="003974D3">
        <w:rPr>
          <w:rFonts w:asciiTheme="minorHAnsi" w:hAnsiTheme="minorHAnsi" w:cs="Arial"/>
          <w:color w:val="222222"/>
          <w:sz w:val="22"/>
          <w:szCs w:val="22"/>
          <w:shd w:val="clear" w:color="auto" w:fill="FFFFFF"/>
        </w:rPr>
        <w:t>Durante l’epidemia</w:t>
      </w:r>
      <w:r w:rsidR="00182367">
        <w:rPr>
          <w:rFonts w:asciiTheme="minorHAnsi" w:hAnsiTheme="minorHAnsi" w:cs="Arial"/>
          <w:color w:val="222222"/>
          <w:sz w:val="22"/>
          <w:szCs w:val="22"/>
          <w:shd w:val="clear" w:color="auto" w:fill="FFFFFF"/>
        </w:rPr>
        <w:t xml:space="preserve"> il numero dei decessi nella sola Cina e Hong Kong arrivò a 650.  </w:t>
      </w:r>
      <w:r w:rsidR="001E1728" w:rsidRPr="001E1728">
        <w:rPr>
          <w:rFonts w:asciiTheme="minorHAnsi" w:hAnsiTheme="minorHAnsi" w:cs="Arial"/>
          <w:color w:val="222222"/>
          <w:sz w:val="22"/>
          <w:szCs w:val="22"/>
          <w:shd w:val="clear" w:color="auto" w:fill="FFFFFF"/>
        </w:rPr>
        <w:t>Evidentemente memori di tali precedenti questa volta l’allarme è stato dato tempestivamente.</w:t>
      </w:r>
      <w:r w:rsidR="001E1728" w:rsidRPr="001E1728">
        <w:rPr>
          <w:rFonts w:asciiTheme="minorHAnsi" w:hAnsiTheme="minorHAnsi"/>
          <w:color w:val="2A2A25"/>
          <w:sz w:val="22"/>
          <w:szCs w:val="22"/>
        </w:rPr>
        <w:t xml:space="preserve"> Il 9 gennaio 2020, </w:t>
      </w:r>
      <w:r w:rsidR="006329E6">
        <w:rPr>
          <w:rFonts w:asciiTheme="minorHAnsi" w:hAnsiTheme="minorHAnsi"/>
          <w:color w:val="2A2A25"/>
          <w:sz w:val="22"/>
          <w:szCs w:val="22"/>
        </w:rPr>
        <w:t>le autorità cinesi</w:t>
      </w:r>
      <w:r w:rsidR="001E1728" w:rsidRPr="001E1728">
        <w:rPr>
          <w:rFonts w:asciiTheme="minorHAnsi" w:hAnsiTheme="minorHAnsi"/>
          <w:color w:val="2A2A25"/>
          <w:sz w:val="22"/>
          <w:szCs w:val="22"/>
        </w:rPr>
        <w:t xml:space="preserve"> ha</w:t>
      </w:r>
      <w:r w:rsidR="006329E6">
        <w:rPr>
          <w:rFonts w:asciiTheme="minorHAnsi" w:hAnsiTheme="minorHAnsi"/>
          <w:color w:val="2A2A25"/>
          <w:sz w:val="22"/>
          <w:szCs w:val="22"/>
        </w:rPr>
        <w:t>nno</w:t>
      </w:r>
      <w:r w:rsidR="001E1728" w:rsidRPr="001E1728">
        <w:rPr>
          <w:rFonts w:asciiTheme="minorHAnsi" w:hAnsiTheme="minorHAnsi"/>
          <w:color w:val="2A2A25"/>
          <w:sz w:val="22"/>
          <w:szCs w:val="22"/>
        </w:rPr>
        <w:t xml:space="preserve"> riferito che è stato identificato un nuovo coronavirus (2019-nCoV) come agente causale </w:t>
      </w:r>
      <w:r w:rsidR="006329E6">
        <w:rPr>
          <w:rFonts w:asciiTheme="minorHAnsi" w:hAnsiTheme="minorHAnsi"/>
          <w:color w:val="2A2A25"/>
          <w:sz w:val="22"/>
          <w:szCs w:val="22"/>
        </w:rPr>
        <w:t>rendendone allo stesso tempo</w:t>
      </w:r>
      <w:r w:rsidR="001E1728" w:rsidRPr="001E1728">
        <w:rPr>
          <w:rFonts w:asciiTheme="minorHAnsi" w:hAnsiTheme="minorHAnsi"/>
          <w:color w:val="2A2A25"/>
          <w:sz w:val="22"/>
          <w:szCs w:val="22"/>
        </w:rPr>
        <w:t xml:space="preserve"> pubblica la sequenza genomica.</w:t>
      </w:r>
    </w:p>
    <w:p w:rsidR="00FB45A7" w:rsidRPr="00182367" w:rsidRDefault="001E1728" w:rsidP="00182367">
      <w:pPr>
        <w:pStyle w:val="NormalWeb"/>
        <w:spacing w:before="0" w:beforeAutospacing="0" w:after="150" w:afterAutospacing="0" w:line="336" w:lineRule="atLeast"/>
        <w:rPr>
          <w:rFonts w:asciiTheme="minorHAnsi" w:hAnsiTheme="minorHAnsi"/>
          <w:color w:val="2A2A25"/>
          <w:sz w:val="22"/>
          <w:szCs w:val="22"/>
        </w:rPr>
      </w:pPr>
      <w:r w:rsidRPr="00182367">
        <w:rPr>
          <w:rFonts w:asciiTheme="minorHAnsi" w:hAnsiTheme="minorHAnsi"/>
          <w:color w:val="2A2A25"/>
          <w:sz w:val="22"/>
          <w:szCs w:val="22"/>
        </w:rPr>
        <w:t xml:space="preserve">Al 17 gennaio 2020, </w:t>
      </w:r>
      <w:r w:rsidR="009620A8" w:rsidRPr="00182367">
        <w:rPr>
          <w:rFonts w:asciiTheme="minorHAnsi" w:hAnsiTheme="minorHAnsi"/>
          <w:color w:val="2A2A25"/>
          <w:sz w:val="22"/>
          <w:szCs w:val="22"/>
        </w:rPr>
        <w:t>era</w:t>
      </w:r>
      <w:r w:rsidRPr="00182367">
        <w:rPr>
          <w:rFonts w:asciiTheme="minorHAnsi" w:hAnsiTheme="minorHAnsi"/>
          <w:color w:val="2A2A25"/>
          <w:sz w:val="22"/>
          <w:szCs w:val="22"/>
        </w:rPr>
        <w:t>no stati segnalati</w:t>
      </w:r>
      <w:r w:rsidRPr="00182367">
        <w:rPr>
          <w:rStyle w:val="Strong"/>
          <w:rFonts w:asciiTheme="minorHAnsi" w:hAnsiTheme="minorHAnsi"/>
          <w:color w:val="2A2A25"/>
          <w:sz w:val="22"/>
          <w:szCs w:val="22"/>
        </w:rPr>
        <w:t> </w:t>
      </w:r>
      <w:r w:rsidRPr="00182367">
        <w:rPr>
          <w:rStyle w:val="Strong"/>
          <w:rFonts w:asciiTheme="minorHAnsi" w:hAnsiTheme="minorHAnsi"/>
          <w:b w:val="0"/>
          <w:color w:val="2A2A25"/>
          <w:sz w:val="22"/>
          <w:szCs w:val="22"/>
        </w:rPr>
        <w:t>44 casi confermati</w:t>
      </w:r>
      <w:r w:rsidRPr="00182367">
        <w:rPr>
          <w:rFonts w:asciiTheme="minorHAnsi" w:hAnsiTheme="minorHAnsi"/>
          <w:color w:val="2A2A25"/>
          <w:sz w:val="22"/>
          <w:szCs w:val="22"/>
        </w:rPr>
        <w:t> di infezione da 2019-nCoV, 41 casi da Wuhan, Cina e tre associati a viaggi: due dalla Thailandia e uno dal Giappone. Il 20 gennaio è stato confermato un caso in Corea del Sud.</w:t>
      </w:r>
      <w:r w:rsidR="009620A8" w:rsidRPr="00182367">
        <w:rPr>
          <w:rFonts w:asciiTheme="minorHAnsi" w:hAnsiTheme="minorHAnsi"/>
          <w:color w:val="2A2A25"/>
          <w:sz w:val="22"/>
          <w:szCs w:val="22"/>
        </w:rPr>
        <w:t xml:space="preserve"> </w:t>
      </w:r>
      <w:r w:rsidR="00182367" w:rsidRPr="00182367">
        <w:rPr>
          <w:rFonts w:asciiTheme="minorHAnsi" w:hAnsiTheme="minorHAnsi"/>
          <w:color w:val="2A2A25"/>
          <w:sz w:val="22"/>
          <w:szCs w:val="22"/>
        </w:rPr>
        <w:t xml:space="preserve">  </w:t>
      </w:r>
      <w:r w:rsidR="000677D7" w:rsidRPr="003974D3">
        <w:rPr>
          <w:rFonts w:asciiTheme="minorHAnsi" w:hAnsiTheme="minorHAnsi"/>
          <w:b/>
          <w:sz w:val="22"/>
          <w:szCs w:val="22"/>
        </w:rPr>
        <w:t>Come reagiscono le compagnie aeree a questa nuova tegola caduta sui loro conti?</w:t>
      </w:r>
      <w:r w:rsidR="000677D7" w:rsidRPr="00182367">
        <w:rPr>
          <w:rFonts w:asciiTheme="minorHAnsi" w:hAnsiTheme="minorHAnsi"/>
          <w:sz w:val="22"/>
          <w:szCs w:val="22"/>
        </w:rPr>
        <w:t xml:space="preserve"> </w:t>
      </w:r>
      <w:r w:rsidR="00FB45A7" w:rsidRPr="00182367">
        <w:rPr>
          <w:rFonts w:asciiTheme="minorHAnsi" w:hAnsiTheme="minorHAnsi"/>
          <w:color w:val="2A2A25"/>
          <w:sz w:val="22"/>
          <w:szCs w:val="22"/>
        </w:rPr>
        <w:t>Nei Paesi asiatici i controlli sono subito scattati e qui mostriamo un avviso destinato ai passeggeri che scend</w:t>
      </w:r>
      <w:r w:rsidR="00DF037F" w:rsidRPr="00182367">
        <w:rPr>
          <w:rFonts w:asciiTheme="minorHAnsi" w:hAnsiTheme="minorHAnsi"/>
          <w:color w:val="2A2A25"/>
          <w:sz w:val="22"/>
          <w:szCs w:val="22"/>
        </w:rPr>
        <w:t>ono</w:t>
      </w:r>
      <w:r w:rsidR="00FB45A7" w:rsidRPr="00182367">
        <w:rPr>
          <w:rFonts w:asciiTheme="minorHAnsi" w:hAnsiTheme="minorHAnsi"/>
          <w:color w:val="2A2A25"/>
          <w:sz w:val="22"/>
          <w:szCs w:val="22"/>
        </w:rPr>
        <w:t xml:space="preserve"> all’aeroporto di Narita a Tokyo.</w:t>
      </w:r>
    </w:p>
    <w:p w:rsidR="00D018D7" w:rsidRDefault="00D018D7" w:rsidP="001E1728">
      <w:pPr>
        <w:pStyle w:val="NormalWeb"/>
        <w:spacing w:before="0" w:beforeAutospacing="0" w:after="150" w:afterAutospacing="0" w:line="336" w:lineRule="atLeast"/>
        <w:rPr>
          <w:rFonts w:asciiTheme="minorHAnsi" w:hAnsiTheme="minorHAnsi"/>
          <w:color w:val="2A2A25"/>
          <w:sz w:val="22"/>
          <w:szCs w:val="22"/>
        </w:rPr>
      </w:pPr>
    </w:p>
    <w:p w:rsidR="00FB45A7" w:rsidRDefault="00FB45A7" w:rsidP="00FB45A7">
      <w:pPr>
        <w:pStyle w:val="NormalWeb"/>
        <w:spacing w:before="0" w:beforeAutospacing="0" w:after="150" w:afterAutospacing="0" w:line="336" w:lineRule="atLeast"/>
        <w:jc w:val="center"/>
        <w:rPr>
          <w:rFonts w:asciiTheme="minorHAnsi" w:hAnsiTheme="minorHAnsi"/>
          <w:color w:val="2A2A25"/>
          <w:sz w:val="22"/>
          <w:szCs w:val="22"/>
        </w:rPr>
      </w:pPr>
      <w:r w:rsidRPr="00FB45A7">
        <w:rPr>
          <w:rFonts w:asciiTheme="minorHAnsi" w:hAnsiTheme="minorHAnsi"/>
          <w:noProof/>
          <w:color w:val="2A2A25"/>
          <w:sz w:val="22"/>
          <w:szCs w:val="22"/>
          <w:bdr w:val="single" w:sz="4" w:space="0" w:color="auto"/>
        </w:rPr>
        <w:drawing>
          <wp:inline distT="0" distB="0" distL="0" distR="0">
            <wp:extent cx="4777200" cy="3204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itaImmagine.jpg"/>
                    <pic:cNvPicPr/>
                  </pic:nvPicPr>
                  <pic:blipFill>
                    <a:blip r:embed="rId5">
                      <a:extLst>
                        <a:ext uri="{28A0092B-C50C-407E-A947-70E740481C1C}">
                          <a14:useLocalDpi xmlns:a14="http://schemas.microsoft.com/office/drawing/2010/main" val="0"/>
                        </a:ext>
                      </a:extLst>
                    </a:blip>
                    <a:stretch>
                      <a:fillRect/>
                    </a:stretch>
                  </pic:blipFill>
                  <pic:spPr>
                    <a:xfrm>
                      <a:off x="0" y="0"/>
                      <a:ext cx="4777200" cy="3204000"/>
                    </a:xfrm>
                    <a:prstGeom prst="rect">
                      <a:avLst/>
                    </a:prstGeom>
                  </pic:spPr>
                </pic:pic>
              </a:graphicData>
            </a:graphic>
          </wp:inline>
        </w:drawing>
      </w:r>
    </w:p>
    <w:p w:rsidR="00B216ED" w:rsidRDefault="00FB45A7" w:rsidP="00DF037F">
      <w:pPr>
        <w:pStyle w:val="NormalWeb"/>
        <w:spacing w:before="0" w:beforeAutospacing="0" w:after="150" w:afterAutospacing="0" w:line="336" w:lineRule="atLeast"/>
        <w:rPr>
          <w:rFonts w:asciiTheme="minorHAnsi" w:hAnsiTheme="minorHAnsi"/>
          <w:color w:val="2A2A25"/>
          <w:sz w:val="22"/>
          <w:szCs w:val="22"/>
        </w:rPr>
      </w:pPr>
      <w:r>
        <w:rPr>
          <w:rFonts w:asciiTheme="minorHAnsi" w:hAnsiTheme="minorHAnsi"/>
          <w:color w:val="2A2A25"/>
          <w:sz w:val="22"/>
          <w:szCs w:val="22"/>
        </w:rPr>
        <w:lastRenderedPageBreak/>
        <w:t>La Iata, l’associazione dei vettori aerei internazionali, si diede molto</w:t>
      </w:r>
      <w:r w:rsidR="00D018D7">
        <w:rPr>
          <w:rFonts w:asciiTheme="minorHAnsi" w:hAnsiTheme="minorHAnsi"/>
          <w:color w:val="2A2A25"/>
          <w:sz w:val="22"/>
          <w:szCs w:val="22"/>
        </w:rPr>
        <w:t xml:space="preserve"> da fare </w:t>
      </w:r>
      <w:r>
        <w:rPr>
          <w:rFonts w:asciiTheme="minorHAnsi" w:hAnsiTheme="minorHAnsi"/>
          <w:color w:val="2A2A25"/>
          <w:sz w:val="22"/>
          <w:szCs w:val="22"/>
        </w:rPr>
        <w:t xml:space="preserve">in occasione dell’epidemia del 2002. </w:t>
      </w:r>
      <w:r w:rsidR="009620A8">
        <w:rPr>
          <w:rFonts w:asciiTheme="minorHAnsi" w:hAnsiTheme="minorHAnsi"/>
          <w:color w:val="2A2A25"/>
          <w:sz w:val="22"/>
          <w:szCs w:val="22"/>
        </w:rPr>
        <w:t>Quando nell’anno 200</w:t>
      </w:r>
      <w:r>
        <w:rPr>
          <w:rFonts w:asciiTheme="minorHAnsi" w:hAnsiTheme="minorHAnsi"/>
          <w:color w:val="2A2A25"/>
          <w:sz w:val="22"/>
          <w:szCs w:val="22"/>
        </w:rPr>
        <w:t>3</w:t>
      </w:r>
      <w:r w:rsidR="009620A8">
        <w:rPr>
          <w:rFonts w:asciiTheme="minorHAnsi" w:hAnsiTheme="minorHAnsi"/>
          <w:color w:val="2A2A25"/>
          <w:sz w:val="22"/>
          <w:szCs w:val="22"/>
        </w:rPr>
        <w:t xml:space="preserve"> si tirarono le somme Kevin Dobby, </w:t>
      </w:r>
      <w:r w:rsidR="009620A8" w:rsidRPr="00112085">
        <w:rPr>
          <w:rFonts w:asciiTheme="minorHAnsi" w:hAnsiTheme="minorHAnsi"/>
          <w:color w:val="2A2A25"/>
          <w:sz w:val="22"/>
          <w:szCs w:val="22"/>
        </w:rPr>
        <w:t xml:space="preserve">il segretario </w:t>
      </w:r>
      <w:r w:rsidR="009620A8">
        <w:rPr>
          <w:rFonts w:asciiTheme="minorHAnsi" w:hAnsiTheme="minorHAnsi"/>
          <w:color w:val="2A2A25"/>
          <w:sz w:val="22"/>
          <w:szCs w:val="22"/>
        </w:rPr>
        <w:t>generale</w:t>
      </w:r>
      <w:r w:rsidR="009620A8" w:rsidRPr="00112085">
        <w:rPr>
          <w:rFonts w:asciiTheme="minorHAnsi" w:hAnsiTheme="minorHAnsi"/>
          <w:color w:val="2A2A25"/>
          <w:sz w:val="22"/>
          <w:szCs w:val="22"/>
        </w:rPr>
        <w:t xml:space="preserve"> della IATA che dirige</w:t>
      </w:r>
      <w:r w:rsidR="009620A8">
        <w:rPr>
          <w:rFonts w:asciiTheme="minorHAnsi" w:hAnsiTheme="minorHAnsi"/>
          <w:color w:val="2A2A25"/>
          <w:sz w:val="22"/>
          <w:szCs w:val="22"/>
        </w:rPr>
        <w:t>va</w:t>
      </w:r>
      <w:r w:rsidR="009620A8" w:rsidRPr="00112085">
        <w:rPr>
          <w:rFonts w:asciiTheme="minorHAnsi" w:hAnsiTheme="minorHAnsi"/>
          <w:color w:val="2A2A25"/>
          <w:sz w:val="22"/>
          <w:szCs w:val="22"/>
        </w:rPr>
        <w:t xml:space="preserve"> la Ta</w:t>
      </w:r>
      <w:r w:rsidR="009620A8">
        <w:rPr>
          <w:rFonts w:asciiTheme="minorHAnsi" w:hAnsiTheme="minorHAnsi"/>
          <w:color w:val="2A2A25"/>
          <w:sz w:val="22"/>
          <w:szCs w:val="22"/>
        </w:rPr>
        <w:t xml:space="preserve">sk Force SARS dell'associazione avvertì </w:t>
      </w:r>
      <w:r w:rsidR="00112085" w:rsidRPr="00112085">
        <w:rPr>
          <w:rFonts w:asciiTheme="minorHAnsi" w:hAnsiTheme="minorHAnsi"/>
          <w:color w:val="2A2A25"/>
          <w:sz w:val="22"/>
          <w:szCs w:val="22"/>
        </w:rPr>
        <w:t>"</w:t>
      </w:r>
      <w:r w:rsidR="00112085" w:rsidRPr="00D018D7">
        <w:rPr>
          <w:rFonts w:asciiTheme="minorHAnsi" w:hAnsiTheme="minorHAnsi"/>
          <w:i/>
          <w:color w:val="2A2A25"/>
          <w:sz w:val="22"/>
          <w:szCs w:val="22"/>
        </w:rPr>
        <w:t>L'impatto della SARS sul trasporto aereo globale è stato devastante</w:t>
      </w:r>
      <w:r w:rsidR="009620A8" w:rsidRPr="00D018D7">
        <w:rPr>
          <w:rFonts w:asciiTheme="minorHAnsi" w:hAnsiTheme="minorHAnsi"/>
          <w:i/>
          <w:color w:val="2A2A25"/>
          <w:sz w:val="22"/>
          <w:szCs w:val="22"/>
        </w:rPr>
        <w:t>.</w:t>
      </w:r>
      <w:r w:rsidR="00112085" w:rsidRPr="00112085">
        <w:rPr>
          <w:rFonts w:asciiTheme="minorHAnsi" w:hAnsiTheme="minorHAnsi"/>
          <w:color w:val="2A2A25"/>
          <w:sz w:val="22"/>
          <w:szCs w:val="22"/>
        </w:rPr>
        <w:t>"</w:t>
      </w:r>
      <w:r w:rsidR="00DF037F">
        <w:rPr>
          <w:rFonts w:asciiTheme="minorHAnsi" w:hAnsiTheme="minorHAnsi"/>
          <w:color w:val="2A2A25"/>
          <w:sz w:val="22"/>
          <w:szCs w:val="22"/>
        </w:rPr>
        <w:t xml:space="preserve"> </w:t>
      </w:r>
    </w:p>
    <w:p w:rsidR="009620A8" w:rsidRDefault="00B216ED" w:rsidP="001453BD">
      <w:pPr>
        <w:pStyle w:val="NormalWeb"/>
        <w:spacing w:before="0" w:beforeAutospacing="0" w:after="150" w:afterAutospacing="0" w:line="336" w:lineRule="atLeast"/>
        <w:rPr>
          <w:rFonts w:asciiTheme="minorHAnsi" w:hAnsiTheme="minorHAnsi"/>
          <w:color w:val="2A2A25"/>
          <w:sz w:val="22"/>
          <w:szCs w:val="22"/>
        </w:rPr>
      </w:pPr>
      <w:bookmarkStart w:id="0" w:name="_GoBack"/>
      <w:bookmarkEnd w:id="0"/>
      <w:r>
        <w:rPr>
          <w:rFonts w:asciiTheme="minorHAnsi" w:hAnsiTheme="minorHAnsi"/>
          <w:color w:val="2A2A25"/>
          <w:sz w:val="22"/>
          <w:szCs w:val="22"/>
        </w:rPr>
        <w:t xml:space="preserve">Non mancarono comunque i tentativi </w:t>
      </w:r>
      <w:r w:rsidR="00462CF9">
        <w:rPr>
          <w:rFonts w:asciiTheme="minorHAnsi" w:hAnsiTheme="minorHAnsi"/>
          <w:color w:val="2A2A25"/>
          <w:sz w:val="22"/>
          <w:szCs w:val="22"/>
        </w:rPr>
        <w:t>per</w:t>
      </w:r>
      <w:r>
        <w:rPr>
          <w:rFonts w:asciiTheme="minorHAnsi" w:hAnsiTheme="minorHAnsi"/>
          <w:color w:val="2A2A25"/>
          <w:sz w:val="22"/>
          <w:szCs w:val="22"/>
        </w:rPr>
        <w:t xml:space="preserve"> rassicurare l’opinione pubblica. </w:t>
      </w:r>
      <w:r w:rsidR="009620A8">
        <w:rPr>
          <w:rFonts w:asciiTheme="minorHAnsi" w:hAnsiTheme="minorHAnsi"/>
          <w:color w:val="2A2A25"/>
          <w:sz w:val="22"/>
          <w:szCs w:val="22"/>
        </w:rPr>
        <w:t>Un comunicato dell</w:t>
      </w:r>
      <w:r w:rsidR="00FB45A7">
        <w:rPr>
          <w:rFonts w:asciiTheme="minorHAnsi" w:hAnsiTheme="minorHAnsi"/>
          <w:color w:val="2A2A25"/>
          <w:sz w:val="22"/>
          <w:szCs w:val="22"/>
        </w:rPr>
        <w:t>’associazione</w:t>
      </w:r>
      <w:r w:rsidR="009620A8">
        <w:rPr>
          <w:rFonts w:asciiTheme="minorHAnsi" w:hAnsiTheme="minorHAnsi"/>
          <w:color w:val="2A2A25"/>
          <w:sz w:val="22"/>
          <w:szCs w:val="22"/>
        </w:rPr>
        <w:t xml:space="preserve"> emesso durante il picco dell’epidemia avvertiva che secondo quanto avvertito dall’O</w:t>
      </w:r>
      <w:r>
        <w:rPr>
          <w:rFonts w:asciiTheme="minorHAnsi" w:hAnsiTheme="minorHAnsi"/>
          <w:color w:val="2A2A25"/>
          <w:sz w:val="22"/>
          <w:szCs w:val="22"/>
        </w:rPr>
        <w:t xml:space="preserve">rganizzazione </w:t>
      </w:r>
      <w:r w:rsidR="009620A8">
        <w:rPr>
          <w:rFonts w:asciiTheme="minorHAnsi" w:hAnsiTheme="minorHAnsi"/>
          <w:color w:val="2A2A25"/>
          <w:sz w:val="22"/>
          <w:szCs w:val="22"/>
        </w:rPr>
        <w:t>M</w:t>
      </w:r>
      <w:r>
        <w:rPr>
          <w:rFonts w:asciiTheme="minorHAnsi" w:hAnsiTheme="minorHAnsi"/>
          <w:color w:val="2A2A25"/>
          <w:sz w:val="22"/>
          <w:szCs w:val="22"/>
        </w:rPr>
        <w:t xml:space="preserve">ondiale della </w:t>
      </w:r>
      <w:r w:rsidR="009620A8">
        <w:rPr>
          <w:rFonts w:asciiTheme="minorHAnsi" w:hAnsiTheme="minorHAnsi"/>
          <w:color w:val="2A2A25"/>
          <w:sz w:val="22"/>
          <w:szCs w:val="22"/>
        </w:rPr>
        <w:t>S</w:t>
      </w:r>
      <w:r>
        <w:rPr>
          <w:rFonts w:asciiTheme="minorHAnsi" w:hAnsiTheme="minorHAnsi"/>
          <w:color w:val="2A2A25"/>
          <w:sz w:val="22"/>
          <w:szCs w:val="22"/>
        </w:rPr>
        <w:t>anità</w:t>
      </w:r>
      <w:r w:rsidR="009620A8" w:rsidRPr="009620A8">
        <w:rPr>
          <w:rFonts w:asciiTheme="minorHAnsi" w:hAnsiTheme="minorHAnsi"/>
          <w:color w:val="2A2A25"/>
          <w:sz w:val="22"/>
          <w:szCs w:val="22"/>
        </w:rPr>
        <w:t xml:space="preserve"> la SARS </w:t>
      </w:r>
      <w:r>
        <w:rPr>
          <w:rFonts w:asciiTheme="minorHAnsi" w:hAnsiTheme="minorHAnsi"/>
          <w:color w:val="2A2A25"/>
          <w:sz w:val="22"/>
          <w:szCs w:val="22"/>
        </w:rPr>
        <w:t>veniva</w:t>
      </w:r>
      <w:r w:rsidR="009620A8" w:rsidRPr="009620A8">
        <w:rPr>
          <w:rFonts w:asciiTheme="minorHAnsi" w:hAnsiTheme="minorHAnsi"/>
          <w:color w:val="2A2A25"/>
          <w:sz w:val="22"/>
          <w:szCs w:val="22"/>
        </w:rPr>
        <w:t xml:space="preserve"> trasmessa </w:t>
      </w:r>
      <w:r>
        <w:rPr>
          <w:rFonts w:asciiTheme="minorHAnsi" w:hAnsiTheme="minorHAnsi"/>
          <w:color w:val="2A2A25"/>
          <w:sz w:val="22"/>
          <w:szCs w:val="22"/>
        </w:rPr>
        <w:t xml:space="preserve"> solo</w:t>
      </w:r>
      <w:r w:rsidR="009620A8" w:rsidRPr="009620A8">
        <w:rPr>
          <w:rFonts w:asciiTheme="minorHAnsi" w:hAnsiTheme="minorHAnsi"/>
          <w:color w:val="2A2A25"/>
          <w:sz w:val="22"/>
          <w:szCs w:val="22"/>
        </w:rPr>
        <w:t xml:space="preserve"> attraverso il contatto da persona a persona e non attraverso l'aria</w:t>
      </w:r>
      <w:r w:rsidR="00D14893">
        <w:rPr>
          <w:rFonts w:asciiTheme="minorHAnsi" w:hAnsiTheme="minorHAnsi"/>
          <w:color w:val="2A2A25"/>
          <w:sz w:val="22"/>
          <w:szCs w:val="22"/>
        </w:rPr>
        <w:t>, inoltre</w:t>
      </w:r>
      <w:r w:rsidR="009620A8" w:rsidRPr="009620A8">
        <w:rPr>
          <w:rFonts w:asciiTheme="minorHAnsi" w:hAnsiTheme="minorHAnsi"/>
          <w:color w:val="2A2A25"/>
          <w:sz w:val="22"/>
          <w:szCs w:val="22"/>
        </w:rPr>
        <w:t xml:space="preserve"> la malattia </w:t>
      </w:r>
      <w:r w:rsidR="00D14893">
        <w:rPr>
          <w:rFonts w:asciiTheme="minorHAnsi" w:hAnsiTheme="minorHAnsi"/>
          <w:color w:val="2A2A25"/>
          <w:sz w:val="22"/>
          <w:szCs w:val="22"/>
        </w:rPr>
        <w:t>era</w:t>
      </w:r>
      <w:r w:rsidR="009620A8" w:rsidRPr="009620A8">
        <w:rPr>
          <w:rFonts w:asciiTheme="minorHAnsi" w:hAnsiTheme="minorHAnsi"/>
          <w:color w:val="2A2A25"/>
          <w:sz w:val="22"/>
          <w:szCs w:val="22"/>
        </w:rPr>
        <w:t xml:space="preserve"> trasmissibile solo dopo la comparsa dei</w:t>
      </w:r>
      <w:r w:rsidR="00D14893">
        <w:rPr>
          <w:rFonts w:asciiTheme="minorHAnsi" w:hAnsiTheme="minorHAnsi"/>
          <w:color w:val="2A2A25"/>
          <w:sz w:val="22"/>
          <w:szCs w:val="22"/>
        </w:rPr>
        <w:t xml:space="preserve"> primi </w:t>
      </w:r>
      <w:r w:rsidR="009620A8" w:rsidRPr="009620A8">
        <w:rPr>
          <w:rFonts w:asciiTheme="minorHAnsi" w:hAnsiTheme="minorHAnsi"/>
          <w:color w:val="2A2A25"/>
          <w:sz w:val="22"/>
          <w:szCs w:val="22"/>
        </w:rPr>
        <w:t>sintomi. Di conseguenza, l'OMS rassicura</w:t>
      </w:r>
      <w:r w:rsidR="00462CF9">
        <w:rPr>
          <w:rFonts w:asciiTheme="minorHAnsi" w:hAnsiTheme="minorHAnsi"/>
          <w:color w:val="2A2A25"/>
          <w:sz w:val="22"/>
          <w:szCs w:val="22"/>
        </w:rPr>
        <w:t>va</w:t>
      </w:r>
      <w:r w:rsidR="009620A8" w:rsidRPr="009620A8">
        <w:rPr>
          <w:rFonts w:asciiTheme="minorHAnsi" w:hAnsiTheme="minorHAnsi"/>
          <w:color w:val="2A2A25"/>
          <w:sz w:val="22"/>
          <w:szCs w:val="22"/>
        </w:rPr>
        <w:t xml:space="preserve"> l'industria che le procedure di screening per i passeggeri </w:t>
      </w:r>
      <w:r w:rsidR="00D14893">
        <w:rPr>
          <w:rFonts w:asciiTheme="minorHAnsi" w:hAnsiTheme="minorHAnsi"/>
          <w:color w:val="2A2A25"/>
          <w:sz w:val="22"/>
          <w:szCs w:val="22"/>
        </w:rPr>
        <w:t>che si effettuavano</w:t>
      </w:r>
      <w:r w:rsidR="009620A8" w:rsidRPr="009620A8">
        <w:rPr>
          <w:rFonts w:asciiTheme="minorHAnsi" w:hAnsiTheme="minorHAnsi"/>
          <w:color w:val="2A2A25"/>
          <w:sz w:val="22"/>
          <w:szCs w:val="22"/>
        </w:rPr>
        <w:t xml:space="preserve"> negli aeroporti </w:t>
      </w:r>
      <w:r w:rsidR="00D14893">
        <w:rPr>
          <w:rFonts w:asciiTheme="minorHAnsi" w:hAnsiTheme="minorHAnsi"/>
          <w:color w:val="2A2A25"/>
          <w:sz w:val="22"/>
          <w:szCs w:val="22"/>
        </w:rPr>
        <w:t>era</w:t>
      </w:r>
      <w:r w:rsidR="009620A8" w:rsidRPr="009620A8">
        <w:rPr>
          <w:rFonts w:asciiTheme="minorHAnsi" w:hAnsiTheme="minorHAnsi"/>
          <w:color w:val="2A2A25"/>
          <w:sz w:val="22"/>
          <w:szCs w:val="22"/>
        </w:rPr>
        <w:t xml:space="preserve">no efficaci. </w:t>
      </w:r>
      <w:r w:rsidR="00D14893">
        <w:rPr>
          <w:rFonts w:asciiTheme="minorHAnsi" w:hAnsiTheme="minorHAnsi"/>
          <w:color w:val="2A2A25"/>
          <w:sz w:val="22"/>
          <w:szCs w:val="22"/>
        </w:rPr>
        <w:t xml:space="preserve"> </w:t>
      </w:r>
      <w:r w:rsidR="009620A8" w:rsidRPr="009620A8">
        <w:rPr>
          <w:rFonts w:asciiTheme="minorHAnsi" w:hAnsiTheme="minorHAnsi"/>
          <w:color w:val="2A2A25"/>
          <w:sz w:val="22"/>
          <w:szCs w:val="22"/>
        </w:rPr>
        <w:t xml:space="preserve">Come prova, </w:t>
      </w:r>
      <w:r w:rsidR="00D14893">
        <w:rPr>
          <w:rFonts w:asciiTheme="minorHAnsi" w:hAnsiTheme="minorHAnsi"/>
          <w:color w:val="2A2A25"/>
          <w:sz w:val="22"/>
          <w:szCs w:val="22"/>
        </w:rPr>
        <w:t xml:space="preserve">avvertiva la Iata, </w:t>
      </w:r>
      <w:r w:rsidR="009620A8" w:rsidRPr="009620A8">
        <w:rPr>
          <w:rFonts w:asciiTheme="minorHAnsi" w:hAnsiTheme="minorHAnsi"/>
          <w:color w:val="2A2A25"/>
          <w:sz w:val="22"/>
          <w:szCs w:val="22"/>
        </w:rPr>
        <w:t xml:space="preserve">dei 200 milioni di viaggiatori che sono saliti a bordo degli aerei dall'inizio di questa crisi, ci sono stati meno di 5 casi di possibile trasmissione in cabina - e questi erano su voli che si sono verificati prima che le procedure di screening fossero messe in atto". </w:t>
      </w:r>
      <w:r w:rsidR="00D14893">
        <w:rPr>
          <w:rFonts w:asciiTheme="minorHAnsi" w:hAnsiTheme="minorHAnsi"/>
          <w:color w:val="2A2A25"/>
          <w:sz w:val="22"/>
          <w:szCs w:val="22"/>
        </w:rPr>
        <w:t xml:space="preserve"> </w:t>
      </w:r>
      <w:r w:rsidR="009620A8" w:rsidRPr="009620A8">
        <w:rPr>
          <w:rFonts w:asciiTheme="minorHAnsi" w:hAnsiTheme="minorHAnsi"/>
          <w:color w:val="2A2A25"/>
          <w:sz w:val="22"/>
          <w:szCs w:val="22"/>
        </w:rPr>
        <w:t>"Visto che le procedure di controllo si stanno intensificando in tutto il mondo con l'interrogatorio dei passeggeri e il controllo della temperatura corporea, è chiaro che i viaggi aerei sono resi ancora più sicuri".</w:t>
      </w:r>
    </w:p>
    <w:p w:rsidR="00D14893" w:rsidRDefault="00462CF9" w:rsidP="00DF037F">
      <w:pPr>
        <w:pStyle w:val="NormalWeb"/>
        <w:spacing w:before="0" w:beforeAutospacing="0" w:after="150" w:afterAutospacing="0" w:line="336" w:lineRule="atLeast"/>
        <w:rPr>
          <w:rFonts w:asciiTheme="minorHAnsi" w:hAnsiTheme="minorHAnsi"/>
          <w:color w:val="2A2A25"/>
          <w:sz w:val="22"/>
          <w:szCs w:val="22"/>
        </w:rPr>
      </w:pPr>
      <w:r>
        <w:rPr>
          <w:rFonts w:asciiTheme="minorHAnsi" w:hAnsiTheme="minorHAnsi"/>
          <w:color w:val="2A2A25"/>
          <w:sz w:val="22"/>
          <w:szCs w:val="22"/>
        </w:rPr>
        <w:t>Venendo ad oggi</w:t>
      </w:r>
      <w:r w:rsidR="00D14893">
        <w:rPr>
          <w:rFonts w:asciiTheme="minorHAnsi" w:hAnsiTheme="minorHAnsi"/>
          <w:color w:val="2A2A25"/>
          <w:sz w:val="22"/>
          <w:szCs w:val="22"/>
        </w:rPr>
        <w:t xml:space="preserve"> la IATA non ha ancora emesso alcun comunicato ufficiale, tuttavia </w:t>
      </w:r>
      <w:r w:rsidR="001453BD">
        <w:rPr>
          <w:rFonts w:asciiTheme="minorHAnsi" w:hAnsiTheme="minorHAnsi"/>
          <w:color w:val="2A2A25"/>
          <w:sz w:val="22"/>
          <w:szCs w:val="22"/>
        </w:rPr>
        <w:t>tenuto conto</w:t>
      </w:r>
      <w:r w:rsidR="00D14893">
        <w:rPr>
          <w:rFonts w:asciiTheme="minorHAnsi" w:hAnsiTheme="minorHAnsi"/>
          <w:color w:val="2A2A25"/>
          <w:sz w:val="22"/>
          <w:szCs w:val="22"/>
        </w:rPr>
        <w:t xml:space="preserve"> </w:t>
      </w:r>
      <w:r w:rsidR="001453BD">
        <w:rPr>
          <w:rFonts w:asciiTheme="minorHAnsi" w:hAnsiTheme="minorHAnsi"/>
          <w:color w:val="2A2A25"/>
          <w:sz w:val="22"/>
          <w:szCs w:val="22"/>
        </w:rPr>
        <w:t>del</w:t>
      </w:r>
      <w:r w:rsidR="00D14893">
        <w:rPr>
          <w:rFonts w:asciiTheme="minorHAnsi" w:hAnsiTheme="minorHAnsi"/>
          <w:color w:val="2A2A25"/>
          <w:sz w:val="22"/>
          <w:szCs w:val="22"/>
        </w:rPr>
        <w:t>la similarità</w:t>
      </w:r>
      <w:r w:rsidR="00CB66AA">
        <w:rPr>
          <w:rFonts w:asciiTheme="minorHAnsi" w:hAnsiTheme="minorHAnsi"/>
          <w:color w:val="2A2A25"/>
          <w:sz w:val="22"/>
          <w:szCs w:val="22"/>
        </w:rPr>
        <w:t xml:space="preserve"> nella modalità di trasmissione</w:t>
      </w:r>
      <w:r w:rsidR="00D14893">
        <w:rPr>
          <w:rFonts w:asciiTheme="minorHAnsi" w:hAnsiTheme="minorHAnsi"/>
          <w:color w:val="2A2A25"/>
          <w:sz w:val="22"/>
          <w:szCs w:val="22"/>
        </w:rPr>
        <w:t xml:space="preserve"> dei due virus</w:t>
      </w:r>
      <w:r w:rsidR="00CB66AA">
        <w:rPr>
          <w:rFonts w:asciiTheme="minorHAnsi" w:hAnsiTheme="minorHAnsi"/>
          <w:color w:val="2A2A25"/>
          <w:sz w:val="22"/>
          <w:szCs w:val="22"/>
        </w:rPr>
        <w:t>,</w:t>
      </w:r>
      <w:r w:rsidR="00D14893">
        <w:rPr>
          <w:rFonts w:asciiTheme="minorHAnsi" w:hAnsiTheme="minorHAnsi"/>
          <w:color w:val="2A2A25"/>
          <w:sz w:val="22"/>
          <w:szCs w:val="22"/>
        </w:rPr>
        <w:t xml:space="preserve"> negli scali si stanno adottando quelle stesse misure che furono messe in atto nel 2002/2003.</w:t>
      </w:r>
    </w:p>
    <w:p w:rsidR="00A4110A" w:rsidRDefault="00A4110A" w:rsidP="00A4110A">
      <w:pPr>
        <w:pStyle w:val="NormalWeb"/>
        <w:spacing w:after="150" w:line="336" w:lineRule="atLeast"/>
        <w:rPr>
          <w:rFonts w:asciiTheme="minorHAnsi" w:hAnsiTheme="minorHAnsi"/>
          <w:color w:val="2A2A25"/>
          <w:sz w:val="22"/>
          <w:szCs w:val="22"/>
        </w:rPr>
      </w:pPr>
      <w:r w:rsidRPr="00A4110A">
        <w:rPr>
          <w:rFonts w:asciiTheme="minorHAnsi" w:hAnsiTheme="minorHAnsi"/>
          <w:color w:val="2A2A25"/>
          <w:sz w:val="22"/>
          <w:szCs w:val="22"/>
        </w:rPr>
        <w:t>Da</w:t>
      </w:r>
      <w:r>
        <w:rPr>
          <w:rFonts w:asciiTheme="minorHAnsi" w:hAnsiTheme="minorHAnsi"/>
          <w:color w:val="2A2A25"/>
          <w:sz w:val="22"/>
          <w:szCs w:val="22"/>
        </w:rPr>
        <w:t xml:space="preserve"> quando è stata annunciata l’emergenza</w:t>
      </w:r>
      <w:r w:rsidRPr="00A4110A">
        <w:rPr>
          <w:rFonts w:asciiTheme="minorHAnsi" w:hAnsiTheme="minorHAnsi"/>
          <w:color w:val="2A2A25"/>
          <w:sz w:val="22"/>
          <w:szCs w:val="22"/>
        </w:rPr>
        <w:t xml:space="preserve"> i passeggeri in partenza dall'aeroporto internazionale di Wuhan sono tenuti a passare attraverso i sensori elettronici di temperatura prima di salire a bordo dei voli, ha riferito il South China Morning Post. Chiunque abbia una temperatura superiore ai 100 gradi </w:t>
      </w:r>
      <w:r w:rsidR="00DF037F">
        <w:rPr>
          <w:rFonts w:asciiTheme="minorHAnsi" w:hAnsiTheme="minorHAnsi"/>
          <w:color w:val="2A2A25"/>
          <w:sz w:val="22"/>
          <w:szCs w:val="22"/>
        </w:rPr>
        <w:t xml:space="preserve">, ovvero i nostri 38° </w:t>
      </w:r>
      <w:r w:rsidR="00B35C7F">
        <w:rPr>
          <w:rFonts w:asciiTheme="minorHAnsi" w:hAnsiTheme="minorHAnsi"/>
          <w:color w:val="2A2A25"/>
          <w:sz w:val="22"/>
          <w:szCs w:val="22"/>
        </w:rPr>
        <w:t xml:space="preserve">, </w:t>
      </w:r>
      <w:r w:rsidRPr="00A4110A">
        <w:rPr>
          <w:rFonts w:asciiTheme="minorHAnsi" w:hAnsiTheme="minorHAnsi"/>
          <w:color w:val="2A2A25"/>
          <w:sz w:val="22"/>
          <w:szCs w:val="22"/>
        </w:rPr>
        <w:t>è tenuto a sottoporsi a</w:t>
      </w:r>
      <w:r w:rsidR="003974D3">
        <w:rPr>
          <w:rFonts w:asciiTheme="minorHAnsi" w:hAnsiTheme="minorHAnsi"/>
          <w:color w:val="2A2A25"/>
          <w:sz w:val="22"/>
          <w:szCs w:val="22"/>
        </w:rPr>
        <w:t>d</w:t>
      </w:r>
      <w:r w:rsidRPr="00A4110A">
        <w:rPr>
          <w:rFonts w:asciiTheme="minorHAnsi" w:hAnsiTheme="minorHAnsi"/>
          <w:color w:val="2A2A25"/>
          <w:sz w:val="22"/>
          <w:szCs w:val="22"/>
        </w:rPr>
        <w:t xml:space="preserve"> u</w:t>
      </w:r>
      <w:r w:rsidR="003974D3">
        <w:rPr>
          <w:rFonts w:asciiTheme="minorHAnsi" w:hAnsiTheme="minorHAnsi"/>
          <w:color w:val="2A2A25"/>
          <w:sz w:val="22"/>
          <w:szCs w:val="22"/>
        </w:rPr>
        <w:t>lteriori accertamenti</w:t>
      </w:r>
      <w:r w:rsidRPr="00A4110A">
        <w:rPr>
          <w:rFonts w:asciiTheme="minorHAnsi" w:hAnsiTheme="minorHAnsi"/>
          <w:color w:val="2A2A25"/>
          <w:sz w:val="22"/>
          <w:szCs w:val="22"/>
        </w:rPr>
        <w:t xml:space="preserve"> e, se la temperatura è confermata, </w:t>
      </w:r>
      <w:r w:rsidR="00B35C7F">
        <w:rPr>
          <w:rFonts w:asciiTheme="minorHAnsi" w:hAnsiTheme="minorHAnsi"/>
          <w:color w:val="2A2A25"/>
          <w:sz w:val="22"/>
          <w:szCs w:val="22"/>
        </w:rPr>
        <w:t xml:space="preserve"> il passeggero dovrà </w:t>
      </w:r>
      <w:r w:rsidRPr="00A4110A">
        <w:rPr>
          <w:rFonts w:asciiTheme="minorHAnsi" w:hAnsiTheme="minorHAnsi"/>
          <w:color w:val="2A2A25"/>
          <w:sz w:val="22"/>
          <w:szCs w:val="22"/>
        </w:rPr>
        <w:t>trascorrere un periodo di tempo in un</w:t>
      </w:r>
      <w:r w:rsidR="009D69FC">
        <w:rPr>
          <w:rFonts w:asciiTheme="minorHAnsi" w:hAnsiTheme="minorHAnsi"/>
          <w:color w:val="2A2A25"/>
          <w:sz w:val="22"/>
          <w:szCs w:val="22"/>
        </w:rPr>
        <w:t>a struttura</w:t>
      </w:r>
      <w:r w:rsidRPr="00A4110A">
        <w:rPr>
          <w:rFonts w:asciiTheme="minorHAnsi" w:hAnsiTheme="minorHAnsi"/>
          <w:color w:val="2A2A25"/>
          <w:sz w:val="22"/>
          <w:szCs w:val="22"/>
        </w:rPr>
        <w:t xml:space="preserve"> di quarantena.</w:t>
      </w:r>
    </w:p>
    <w:p w:rsidR="001453BD" w:rsidRDefault="00586A66" w:rsidP="00462CF9">
      <w:pPr>
        <w:pStyle w:val="NormalWeb"/>
        <w:spacing w:after="150" w:line="336" w:lineRule="atLeast"/>
        <w:rPr>
          <w:rFonts w:asciiTheme="minorHAnsi" w:hAnsiTheme="minorHAnsi" w:cs="Arial"/>
          <w:bCs/>
          <w:color w:val="333333"/>
          <w:sz w:val="22"/>
          <w:szCs w:val="22"/>
        </w:rPr>
      </w:pPr>
      <w:r w:rsidRPr="006F5D2E">
        <w:rPr>
          <w:rFonts w:asciiTheme="minorHAnsi" w:hAnsiTheme="minorHAnsi" w:cs="Arial"/>
          <w:bCs/>
          <w:color w:val="333333"/>
          <w:sz w:val="22"/>
          <w:szCs w:val="22"/>
        </w:rPr>
        <w:t>L’aeroporto di Roma-Fiumicino ha tre voli diretti con Wuhan</w:t>
      </w:r>
      <w:r w:rsidR="0086622E" w:rsidRPr="006F5D2E">
        <w:rPr>
          <w:rFonts w:asciiTheme="minorHAnsi" w:hAnsiTheme="minorHAnsi" w:cs="Arial"/>
          <w:bCs/>
          <w:color w:val="333333"/>
          <w:sz w:val="22"/>
          <w:szCs w:val="22"/>
        </w:rPr>
        <w:t xml:space="preserve"> (China Eastern)</w:t>
      </w:r>
      <w:r w:rsidRPr="006F5D2E">
        <w:rPr>
          <w:rFonts w:asciiTheme="minorHAnsi" w:hAnsiTheme="minorHAnsi" w:cs="Arial"/>
          <w:bCs/>
          <w:color w:val="333333"/>
          <w:sz w:val="22"/>
          <w:szCs w:val="22"/>
        </w:rPr>
        <w:t xml:space="preserve">, oltre ovviamente a numerosi collegamenti in coincidenza e si prevede un aumento del traffico in arrivo in occasione del capodanno cinese. </w:t>
      </w:r>
      <w:r w:rsidR="006F5D2E" w:rsidRPr="006F5D2E">
        <w:rPr>
          <w:rFonts w:asciiTheme="minorHAnsi" w:hAnsiTheme="minorHAnsi" w:cs="Arial"/>
          <w:color w:val="000000"/>
          <w:sz w:val="22"/>
          <w:szCs w:val="22"/>
          <w:shd w:val="clear" w:color="auto" w:fill="FFFFFF"/>
        </w:rPr>
        <w:t>«Tutte le compagnie aeree con voli provenienti dalla Cina sia con voli diretti che con scalo intermedio devono avere a bordo un numero di PLC (scheda individuazione passeggeri per fini di sanità pubblica) pari al massimo numero di passeggeri ed equipaggio imbarcabili», si legge nella richiesta, nella quale si sottolinea che «è fatto obbligo alle compagnie aeree di mettere in atto quanto disposto».</w:t>
      </w:r>
      <w:r w:rsidR="006F5D2E" w:rsidRPr="006F5D2E">
        <w:rPr>
          <w:rFonts w:asciiTheme="minorHAnsi" w:hAnsiTheme="minorHAnsi" w:cs="Arial"/>
          <w:color w:val="000000"/>
          <w:sz w:val="22"/>
          <w:szCs w:val="22"/>
        </w:rPr>
        <w:br/>
      </w:r>
      <w:r w:rsidR="006F5D2E" w:rsidRPr="006F5D2E">
        <w:rPr>
          <w:rFonts w:asciiTheme="minorHAnsi" w:hAnsiTheme="minorHAnsi" w:cs="Arial"/>
          <w:color w:val="000000"/>
          <w:sz w:val="22"/>
          <w:szCs w:val="22"/>
          <w:shd w:val="clear" w:color="auto" w:fill="FFFFFF"/>
        </w:rPr>
        <w:t> </w:t>
      </w:r>
    </w:p>
    <w:p w:rsidR="00462CF9" w:rsidRPr="001453BD" w:rsidRDefault="00462CF9" w:rsidP="00462CF9">
      <w:pPr>
        <w:pStyle w:val="NormalWeb"/>
        <w:spacing w:after="150" w:line="336" w:lineRule="atLeast"/>
        <w:rPr>
          <w:rFonts w:asciiTheme="minorHAnsi" w:hAnsiTheme="minorHAnsi" w:cs="Arial"/>
          <w:bCs/>
          <w:color w:val="333333"/>
          <w:sz w:val="22"/>
          <w:szCs w:val="22"/>
        </w:rPr>
      </w:pPr>
      <w:r>
        <w:rPr>
          <w:rFonts w:asciiTheme="minorHAnsi" w:hAnsiTheme="minorHAnsi"/>
          <w:color w:val="1C2024"/>
          <w:sz w:val="22"/>
          <w:szCs w:val="22"/>
        </w:rPr>
        <w:t>Negli Stati Uniti sono c</w:t>
      </w:r>
      <w:r w:rsidRPr="00EA3FE6">
        <w:rPr>
          <w:rFonts w:asciiTheme="minorHAnsi" w:hAnsiTheme="minorHAnsi"/>
          <w:color w:val="2A2A25"/>
          <w:sz w:val="22"/>
          <w:szCs w:val="22"/>
        </w:rPr>
        <w:t xml:space="preserve">irca 5.000 </w:t>
      </w:r>
      <w:r>
        <w:rPr>
          <w:rFonts w:asciiTheme="minorHAnsi" w:hAnsiTheme="minorHAnsi"/>
          <w:color w:val="2A2A25"/>
          <w:sz w:val="22"/>
          <w:szCs w:val="22"/>
        </w:rPr>
        <w:t>i passeggeri che ogni mese</w:t>
      </w:r>
      <w:r w:rsidRPr="00EA3FE6">
        <w:rPr>
          <w:rFonts w:asciiTheme="minorHAnsi" w:hAnsiTheme="minorHAnsi"/>
          <w:color w:val="2A2A25"/>
          <w:sz w:val="22"/>
          <w:szCs w:val="22"/>
        </w:rPr>
        <w:t xml:space="preserve"> arrivano nei tre </w:t>
      </w:r>
      <w:r>
        <w:rPr>
          <w:rFonts w:asciiTheme="minorHAnsi" w:hAnsiTheme="minorHAnsi"/>
          <w:color w:val="2A2A25"/>
          <w:sz w:val="22"/>
          <w:szCs w:val="22"/>
        </w:rPr>
        <w:t xml:space="preserve">principali </w:t>
      </w:r>
      <w:r w:rsidRPr="00EA3FE6">
        <w:rPr>
          <w:rFonts w:asciiTheme="minorHAnsi" w:hAnsiTheme="minorHAnsi"/>
          <w:color w:val="2A2A25"/>
          <w:sz w:val="22"/>
          <w:szCs w:val="22"/>
        </w:rPr>
        <w:t>aeroporti</w:t>
      </w:r>
      <w:r>
        <w:rPr>
          <w:rFonts w:asciiTheme="minorHAnsi" w:hAnsiTheme="minorHAnsi"/>
          <w:color w:val="2A2A25"/>
          <w:sz w:val="22"/>
          <w:szCs w:val="22"/>
        </w:rPr>
        <w:t xml:space="preserve"> su</w:t>
      </w:r>
      <w:r w:rsidRPr="00EA3FE6">
        <w:rPr>
          <w:rFonts w:asciiTheme="minorHAnsi" w:hAnsiTheme="minorHAnsi"/>
          <w:color w:val="2A2A25"/>
          <w:sz w:val="22"/>
          <w:szCs w:val="22"/>
        </w:rPr>
        <w:t xml:space="preserve"> voli diretti o in coincidenza da Wuhan,</w:t>
      </w:r>
      <w:r>
        <w:rPr>
          <w:rFonts w:asciiTheme="minorHAnsi" w:hAnsiTheme="minorHAnsi"/>
          <w:color w:val="2A2A25"/>
          <w:sz w:val="22"/>
          <w:szCs w:val="22"/>
        </w:rPr>
        <w:t xml:space="preserve"> solo il JFK e San Francisco hanno voli diretti su questa destinazione ma la direzione</w:t>
      </w:r>
      <w:r w:rsidRPr="00EA3FE6">
        <w:rPr>
          <w:rFonts w:asciiTheme="minorHAnsi" w:hAnsiTheme="minorHAnsi"/>
          <w:color w:val="2A2A25"/>
          <w:sz w:val="22"/>
          <w:szCs w:val="22"/>
        </w:rPr>
        <w:t xml:space="preserve"> della divisione di migrazione globale e quarantena </w:t>
      </w:r>
      <w:r>
        <w:rPr>
          <w:rFonts w:asciiTheme="minorHAnsi" w:hAnsiTheme="minorHAnsi"/>
          <w:color w:val="2A2A25"/>
          <w:sz w:val="22"/>
          <w:szCs w:val="22"/>
        </w:rPr>
        <w:t>ha già messo in atto misure preventive. Anche se i</w:t>
      </w:r>
      <w:r w:rsidRPr="00EA3FE6">
        <w:rPr>
          <w:rFonts w:asciiTheme="minorHAnsi" w:hAnsiTheme="minorHAnsi"/>
          <w:color w:val="2A2A25"/>
          <w:sz w:val="22"/>
          <w:szCs w:val="22"/>
        </w:rPr>
        <w:t xml:space="preserve">l rischio per gli americani è basso, </w:t>
      </w:r>
      <w:r>
        <w:rPr>
          <w:rFonts w:asciiTheme="minorHAnsi" w:hAnsiTheme="minorHAnsi"/>
          <w:color w:val="2A2A25"/>
          <w:sz w:val="22"/>
          <w:szCs w:val="22"/>
        </w:rPr>
        <w:t>avvertono</w:t>
      </w:r>
      <w:r w:rsidRPr="00EA3FE6">
        <w:rPr>
          <w:rFonts w:asciiTheme="minorHAnsi" w:hAnsiTheme="minorHAnsi"/>
          <w:color w:val="2A2A25"/>
          <w:sz w:val="22"/>
          <w:szCs w:val="22"/>
        </w:rPr>
        <w:t xml:space="preserve"> i funzionari</w:t>
      </w:r>
      <w:r>
        <w:rPr>
          <w:rFonts w:asciiTheme="minorHAnsi" w:hAnsiTheme="minorHAnsi"/>
          <w:color w:val="2A2A25"/>
          <w:sz w:val="22"/>
          <w:szCs w:val="22"/>
        </w:rPr>
        <w:t>,</w:t>
      </w:r>
      <w:r w:rsidRPr="00EA3FE6">
        <w:rPr>
          <w:rFonts w:asciiTheme="minorHAnsi" w:hAnsiTheme="minorHAnsi"/>
          <w:color w:val="2A2A25"/>
          <w:sz w:val="22"/>
          <w:szCs w:val="22"/>
        </w:rPr>
        <w:t xml:space="preserve"> " prima lo rileviamo, meglio possia</w:t>
      </w:r>
      <w:r>
        <w:rPr>
          <w:rFonts w:asciiTheme="minorHAnsi" w:hAnsiTheme="minorHAnsi"/>
          <w:color w:val="2A2A25"/>
          <w:sz w:val="22"/>
          <w:szCs w:val="22"/>
        </w:rPr>
        <w:t>mo proteggere".</w:t>
      </w:r>
    </w:p>
    <w:p w:rsidR="009D69FC" w:rsidRDefault="00DF037F" w:rsidP="00A4110A">
      <w:pPr>
        <w:pStyle w:val="NormalWeb"/>
        <w:spacing w:after="150" w:line="336" w:lineRule="atLeast"/>
        <w:rPr>
          <w:rFonts w:asciiTheme="minorHAnsi" w:hAnsiTheme="minorHAnsi"/>
          <w:color w:val="2A2A25"/>
          <w:sz w:val="22"/>
          <w:szCs w:val="22"/>
        </w:rPr>
      </w:pPr>
      <w:r w:rsidRPr="00586A66">
        <w:rPr>
          <w:rFonts w:asciiTheme="minorHAnsi" w:hAnsiTheme="minorHAnsi"/>
          <w:color w:val="2A2A25"/>
          <w:sz w:val="22"/>
          <w:szCs w:val="22"/>
        </w:rPr>
        <w:t>S</w:t>
      </w:r>
      <w:r>
        <w:rPr>
          <w:rFonts w:asciiTheme="minorHAnsi" w:hAnsiTheme="minorHAnsi"/>
          <w:color w:val="2A2A25"/>
          <w:sz w:val="22"/>
          <w:szCs w:val="22"/>
        </w:rPr>
        <w:t xml:space="preserve">e possibile evitate di viaggiare in aereo in questo periodo. </w:t>
      </w:r>
      <w:r w:rsidR="009D69FC" w:rsidRPr="009D69FC">
        <w:rPr>
          <w:rFonts w:asciiTheme="minorHAnsi" w:hAnsiTheme="minorHAnsi"/>
          <w:color w:val="2A2A25"/>
          <w:sz w:val="22"/>
          <w:szCs w:val="22"/>
        </w:rPr>
        <w:t xml:space="preserve">Se una persona infetta sale su un aereo, "ha il potenziale per trasmettere il virus durante il viaggio, e più persone sono infette, più possibilità ha il virus di replicarsi nelle persone e di mutare", </w:t>
      </w:r>
      <w:r>
        <w:rPr>
          <w:rFonts w:asciiTheme="minorHAnsi" w:hAnsiTheme="minorHAnsi"/>
          <w:color w:val="2A2A25"/>
          <w:sz w:val="22"/>
          <w:szCs w:val="22"/>
        </w:rPr>
        <w:t>lo dice</w:t>
      </w:r>
      <w:r w:rsidR="009D69FC" w:rsidRPr="009D69FC">
        <w:rPr>
          <w:rFonts w:asciiTheme="minorHAnsi" w:hAnsiTheme="minorHAnsi"/>
          <w:color w:val="2A2A25"/>
          <w:sz w:val="22"/>
          <w:szCs w:val="22"/>
        </w:rPr>
        <w:t xml:space="preserve"> Matt Frieman, un virologo e professore associato presso la University of Maryland School of Medicine</w:t>
      </w:r>
      <w:r>
        <w:rPr>
          <w:rFonts w:asciiTheme="minorHAnsi" w:hAnsiTheme="minorHAnsi"/>
          <w:color w:val="2A2A25"/>
          <w:sz w:val="22"/>
          <w:szCs w:val="22"/>
        </w:rPr>
        <w:t>, uno specialista in coronavirus</w:t>
      </w:r>
      <w:r w:rsidR="009D69FC" w:rsidRPr="009D69FC">
        <w:rPr>
          <w:rFonts w:asciiTheme="minorHAnsi" w:hAnsiTheme="minorHAnsi"/>
          <w:color w:val="2A2A25"/>
          <w:sz w:val="22"/>
          <w:szCs w:val="22"/>
        </w:rPr>
        <w:t>.</w:t>
      </w:r>
    </w:p>
    <w:p w:rsidR="001E1728" w:rsidRDefault="00DF037F" w:rsidP="00A45DE3">
      <w:pPr>
        <w:pStyle w:val="NormalWeb"/>
        <w:spacing w:after="150" w:line="336" w:lineRule="atLeast"/>
        <w:rPr>
          <w:rFonts w:asciiTheme="minorHAnsi" w:hAnsiTheme="minorHAnsi"/>
          <w:color w:val="1C2024"/>
          <w:sz w:val="22"/>
          <w:szCs w:val="22"/>
        </w:rPr>
      </w:pPr>
      <w:r>
        <w:rPr>
          <w:rFonts w:asciiTheme="minorHAnsi" w:hAnsiTheme="minorHAnsi"/>
          <w:color w:val="2A2A25"/>
          <w:sz w:val="22"/>
          <w:szCs w:val="22"/>
        </w:rPr>
        <w:lastRenderedPageBreak/>
        <w:t>Le compagnie, così come avvenuto con i sorvoli in Iran e Iraq</w:t>
      </w:r>
      <w:r w:rsidR="00B35C7F">
        <w:rPr>
          <w:rFonts w:asciiTheme="minorHAnsi" w:hAnsiTheme="minorHAnsi"/>
          <w:color w:val="2A2A25"/>
          <w:sz w:val="22"/>
          <w:szCs w:val="22"/>
        </w:rPr>
        <w:t xml:space="preserve"> malgrado missili e droni</w:t>
      </w:r>
      <w:r>
        <w:rPr>
          <w:rFonts w:asciiTheme="minorHAnsi" w:hAnsiTheme="minorHAnsi"/>
          <w:color w:val="2A2A25"/>
          <w:sz w:val="22"/>
          <w:szCs w:val="22"/>
        </w:rPr>
        <w:t xml:space="preserve"> </w:t>
      </w:r>
      <w:r w:rsidR="00B35C7F">
        <w:rPr>
          <w:rFonts w:asciiTheme="minorHAnsi" w:hAnsiTheme="minorHAnsi"/>
          <w:color w:val="2A2A25"/>
          <w:sz w:val="22"/>
          <w:szCs w:val="22"/>
        </w:rPr>
        <w:t>svolazzano</w:t>
      </w:r>
      <w:r>
        <w:rPr>
          <w:rFonts w:asciiTheme="minorHAnsi" w:hAnsiTheme="minorHAnsi"/>
          <w:color w:val="2A2A25"/>
          <w:sz w:val="22"/>
          <w:szCs w:val="22"/>
        </w:rPr>
        <w:t xml:space="preserve"> nell’area, non s</w:t>
      </w:r>
      <w:r w:rsidR="00B35C7F">
        <w:rPr>
          <w:rFonts w:asciiTheme="minorHAnsi" w:hAnsiTheme="minorHAnsi"/>
          <w:color w:val="2A2A25"/>
          <w:sz w:val="22"/>
          <w:szCs w:val="22"/>
        </w:rPr>
        <w:t>os</w:t>
      </w:r>
      <w:r>
        <w:rPr>
          <w:rFonts w:asciiTheme="minorHAnsi" w:hAnsiTheme="minorHAnsi"/>
          <w:color w:val="2A2A25"/>
          <w:sz w:val="22"/>
          <w:szCs w:val="22"/>
        </w:rPr>
        <w:t xml:space="preserve">penderanno i voli da/per la Cina e Paesi </w:t>
      </w:r>
      <w:r w:rsidR="00B35C7F">
        <w:rPr>
          <w:rFonts w:asciiTheme="minorHAnsi" w:hAnsiTheme="minorHAnsi"/>
          <w:color w:val="2A2A25"/>
          <w:sz w:val="22"/>
          <w:szCs w:val="22"/>
        </w:rPr>
        <w:t>limitro</w:t>
      </w:r>
      <w:r w:rsidR="0086622E">
        <w:rPr>
          <w:rFonts w:asciiTheme="minorHAnsi" w:hAnsiTheme="minorHAnsi"/>
          <w:color w:val="2A2A25"/>
          <w:sz w:val="22"/>
          <w:szCs w:val="22"/>
        </w:rPr>
        <w:t>f</w:t>
      </w:r>
      <w:r w:rsidR="00B35C7F">
        <w:rPr>
          <w:rFonts w:asciiTheme="minorHAnsi" w:hAnsiTheme="minorHAnsi"/>
          <w:color w:val="2A2A25"/>
          <w:sz w:val="22"/>
          <w:szCs w:val="22"/>
        </w:rPr>
        <w:t>i</w:t>
      </w:r>
      <w:r>
        <w:rPr>
          <w:rFonts w:asciiTheme="minorHAnsi" w:hAnsiTheme="minorHAnsi"/>
          <w:color w:val="2A2A25"/>
          <w:sz w:val="22"/>
          <w:szCs w:val="22"/>
        </w:rPr>
        <w:t xml:space="preserve">.  </w:t>
      </w:r>
      <w:r w:rsidR="00B35C7F">
        <w:rPr>
          <w:rFonts w:asciiTheme="minorHAnsi" w:hAnsiTheme="minorHAnsi"/>
          <w:color w:val="2A2A25"/>
          <w:sz w:val="22"/>
          <w:szCs w:val="22"/>
        </w:rPr>
        <w:t>Doverci andare per lavoro è un conto,</w:t>
      </w:r>
      <w:r>
        <w:rPr>
          <w:rFonts w:asciiTheme="minorHAnsi" w:hAnsiTheme="minorHAnsi"/>
          <w:color w:val="2A2A25"/>
          <w:sz w:val="22"/>
          <w:szCs w:val="22"/>
        </w:rPr>
        <w:t xml:space="preserve"> andarci in questo periodo </w:t>
      </w:r>
      <w:r w:rsidR="00B35C7F">
        <w:rPr>
          <w:rFonts w:asciiTheme="minorHAnsi" w:hAnsiTheme="minorHAnsi"/>
          <w:color w:val="2A2A25"/>
          <w:sz w:val="22"/>
          <w:szCs w:val="22"/>
        </w:rPr>
        <w:t>per una</w:t>
      </w:r>
      <w:r>
        <w:rPr>
          <w:rFonts w:asciiTheme="minorHAnsi" w:hAnsiTheme="minorHAnsi"/>
          <w:color w:val="2A2A25"/>
          <w:sz w:val="22"/>
          <w:szCs w:val="22"/>
        </w:rPr>
        <w:t xml:space="preserve"> vacanza </w:t>
      </w:r>
      <w:r w:rsidR="0086622E">
        <w:rPr>
          <w:rFonts w:asciiTheme="minorHAnsi" w:hAnsiTheme="minorHAnsi"/>
          <w:color w:val="2A2A25"/>
          <w:sz w:val="22"/>
          <w:szCs w:val="22"/>
        </w:rPr>
        <w:t>merita un ripensamento</w:t>
      </w:r>
      <w:r>
        <w:rPr>
          <w:rFonts w:asciiTheme="minorHAnsi" w:hAnsiTheme="minorHAnsi"/>
          <w:color w:val="2A2A25"/>
          <w:sz w:val="22"/>
          <w:szCs w:val="22"/>
        </w:rPr>
        <w:t>.</w:t>
      </w:r>
      <w:r w:rsidR="00B35C7F">
        <w:rPr>
          <w:rFonts w:asciiTheme="minorHAnsi" w:hAnsiTheme="minorHAnsi"/>
          <w:color w:val="2A2A25"/>
          <w:sz w:val="22"/>
          <w:szCs w:val="22"/>
        </w:rPr>
        <w:t xml:space="preserve"> In poche parole </w:t>
      </w:r>
      <w:r w:rsidR="00EA3FE6" w:rsidRPr="00EA3FE6">
        <w:rPr>
          <w:rFonts w:asciiTheme="minorHAnsi" w:hAnsiTheme="minorHAnsi"/>
          <w:color w:val="1C2024"/>
          <w:sz w:val="22"/>
          <w:szCs w:val="22"/>
        </w:rPr>
        <w:t>si raccomanda di posticipare i viaggi non necessari.</w:t>
      </w:r>
    </w:p>
    <w:p w:rsidR="001453BD" w:rsidRDefault="001453BD" w:rsidP="00A45DE3">
      <w:pPr>
        <w:pStyle w:val="NormalWeb"/>
        <w:spacing w:after="150" w:line="336" w:lineRule="atLeast"/>
        <w:rPr>
          <w:rFonts w:asciiTheme="minorHAnsi" w:hAnsiTheme="minorHAnsi"/>
          <w:color w:val="1C2024"/>
          <w:sz w:val="22"/>
          <w:szCs w:val="22"/>
        </w:rPr>
      </w:pPr>
    </w:p>
    <w:p w:rsidR="001453BD" w:rsidRDefault="001453BD" w:rsidP="001453BD">
      <w:pPr>
        <w:pStyle w:val="NormalWeb"/>
        <w:spacing w:after="150" w:line="336" w:lineRule="atLeast"/>
        <w:jc w:val="center"/>
        <w:rPr>
          <w:rFonts w:asciiTheme="minorHAnsi" w:hAnsiTheme="minorHAnsi"/>
          <w:b/>
          <w:i/>
          <w:color w:val="00B0F0"/>
          <w:sz w:val="22"/>
          <w:szCs w:val="22"/>
        </w:rPr>
      </w:pPr>
      <w:hyperlink r:id="rId6" w:history="1">
        <w:r w:rsidRPr="0018316E">
          <w:rPr>
            <w:rStyle w:val="Hyperlink"/>
            <w:rFonts w:asciiTheme="minorHAnsi" w:hAnsiTheme="minorHAnsi"/>
            <w:b/>
            <w:i/>
            <w:sz w:val="22"/>
            <w:szCs w:val="22"/>
          </w:rPr>
          <w:t>www.Aviation-Industry-News.com</w:t>
        </w:r>
      </w:hyperlink>
    </w:p>
    <w:p w:rsidR="001453BD" w:rsidRPr="001453BD" w:rsidRDefault="001453BD" w:rsidP="001453BD">
      <w:pPr>
        <w:pStyle w:val="NormalWeb"/>
        <w:spacing w:after="150" w:line="336" w:lineRule="atLeast"/>
        <w:rPr>
          <w:rFonts w:asciiTheme="minorHAnsi" w:hAnsiTheme="minorHAnsi"/>
          <w:b/>
          <w:i/>
          <w:sz w:val="22"/>
          <w:szCs w:val="22"/>
        </w:rPr>
      </w:pPr>
      <w:r w:rsidRPr="001453BD">
        <w:rPr>
          <w:rFonts w:asciiTheme="minorHAnsi" w:hAnsiTheme="minorHAnsi"/>
          <w:b/>
          <w:i/>
          <w:sz w:val="22"/>
          <w:szCs w:val="22"/>
        </w:rPr>
        <w:t>22 gennaio 2020</w:t>
      </w:r>
    </w:p>
    <w:p w:rsidR="001E1728" w:rsidRPr="001E1728" w:rsidRDefault="001E1728" w:rsidP="001E1728">
      <w:pPr>
        <w:pStyle w:val="NormalWeb"/>
        <w:spacing w:before="0" w:beforeAutospacing="0" w:after="150" w:afterAutospacing="0" w:line="336" w:lineRule="atLeast"/>
        <w:rPr>
          <w:rFonts w:asciiTheme="minorHAnsi" w:hAnsiTheme="minorHAnsi"/>
          <w:color w:val="2A2A25"/>
          <w:sz w:val="22"/>
          <w:szCs w:val="22"/>
        </w:rPr>
      </w:pPr>
      <w:r>
        <w:rPr>
          <w:rFonts w:asciiTheme="minorHAnsi" w:hAnsiTheme="minorHAnsi"/>
          <w:noProof/>
          <w:color w:val="2A2A25"/>
          <w:sz w:val="22"/>
          <w:szCs w:val="22"/>
        </w:rPr>
        <w:lastRenderedPageBreak/>
        <w:drawing>
          <wp:inline distT="0" distB="0" distL="0" distR="0">
            <wp:extent cx="5457825" cy="791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Immagine.jpg"/>
                    <pic:cNvPicPr/>
                  </pic:nvPicPr>
                  <pic:blipFill>
                    <a:blip r:embed="rId7">
                      <a:extLst>
                        <a:ext uri="{28A0092B-C50C-407E-A947-70E740481C1C}">
                          <a14:useLocalDpi xmlns:a14="http://schemas.microsoft.com/office/drawing/2010/main" val="0"/>
                        </a:ext>
                      </a:extLst>
                    </a:blip>
                    <a:stretch>
                      <a:fillRect/>
                    </a:stretch>
                  </pic:blipFill>
                  <pic:spPr>
                    <a:xfrm>
                      <a:off x="0" y="0"/>
                      <a:ext cx="5457825" cy="7915275"/>
                    </a:xfrm>
                    <a:prstGeom prst="rect">
                      <a:avLst/>
                    </a:prstGeom>
                  </pic:spPr>
                </pic:pic>
              </a:graphicData>
            </a:graphic>
          </wp:inline>
        </w:drawing>
      </w:r>
    </w:p>
    <w:p w:rsidR="001E1728" w:rsidRPr="001E1728" w:rsidRDefault="001E1728"/>
    <w:sectPr w:rsidR="001E1728" w:rsidRPr="001E1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55FB4"/>
    <w:multiLevelType w:val="hybridMultilevel"/>
    <w:tmpl w:val="90580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28"/>
    <w:rsid w:val="000677D7"/>
    <w:rsid w:val="00112085"/>
    <w:rsid w:val="001453BD"/>
    <w:rsid w:val="00182367"/>
    <w:rsid w:val="001A0515"/>
    <w:rsid w:val="001B2EA3"/>
    <w:rsid w:val="001E1728"/>
    <w:rsid w:val="003974D3"/>
    <w:rsid w:val="00462CF9"/>
    <w:rsid w:val="00501DB5"/>
    <w:rsid w:val="00586A66"/>
    <w:rsid w:val="005A6A83"/>
    <w:rsid w:val="006329E6"/>
    <w:rsid w:val="006F5D2E"/>
    <w:rsid w:val="0086622E"/>
    <w:rsid w:val="009620A8"/>
    <w:rsid w:val="009D69FC"/>
    <w:rsid w:val="00A4110A"/>
    <w:rsid w:val="00A45DE3"/>
    <w:rsid w:val="00B216ED"/>
    <w:rsid w:val="00B35C7F"/>
    <w:rsid w:val="00CB66AA"/>
    <w:rsid w:val="00D018D7"/>
    <w:rsid w:val="00D14893"/>
    <w:rsid w:val="00DF037F"/>
    <w:rsid w:val="00EA3FE6"/>
    <w:rsid w:val="00FB4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9ADD7-6DD6-4C5E-B785-5EF08A12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7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1E1728"/>
    <w:rPr>
      <w:b/>
      <w:bCs/>
    </w:rPr>
  </w:style>
  <w:style w:type="character" w:styleId="Hyperlink">
    <w:name w:val="Hyperlink"/>
    <w:basedOn w:val="DefaultParagraphFont"/>
    <w:uiPriority w:val="99"/>
    <w:unhideWhenUsed/>
    <w:rsid w:val="00145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660">
      <w:bodyDiv w:val="1"/>
      <w:marLeft w:val="0"/>
      <w:marRight w:val="0"/>
      <w:marTop w:val="0"/>
      <w:marBottom w:val="0"/>
      <w:divBdr>
        <w:top w:val="none" w:sz="0" w:space="0" w:color="auto"/>
        <w:left w:val="none" w:sz="0" w:space="0" w:color="auto"/>
        <w:bottom w:val="none" w:sz="0" w:space="0" w:color="auto"/>
        <w:right w:val="none" w:sz="0" w:space="0" w:color="auto"/>
      </w:divBdr>
    </w:div>
    <w:div w:id="19394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ation-Industry-New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20</cp:revision>
  <dcterms:created xsi:type="dcterms:W3CDTF">2020-01-21T09:37:00Z</dcterms:created>
  <dcterms:modified xsi:type="dcterms:W3CDTF">2020-01-23T15:47:00Z</dcterms:modified>
</cp:coreProperties>
</file>