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D86" w:rsidRDefault="00C45479" w:rsidP="00C45479">
      <w:pPr>
        <w:shd w:val="clear" w:color="auto" w:fill="FFFFFF"/>
        <w:spacing w:after="240" w:line="276" w:lineRule="auto"/>
        <w:rPr>
          <w:rFonts w:eastAsia="Times New Roman" w:cs="Arial"/>
          <w:b/>
          <w:color w:val="5B9BD5" w:themeColor="accent1"/>
          <w:sz w:val="28"/>
          <w:szCs w:val="28"/>
          <w:lang w:eastAsia="it-IT"/>
        </w:rPr>
      </w:pPr>
      <w:r>
        <w:rPr>
          <w:rFonts w:eastAsia="Times New Roman" w:cs="Arial"/>
          <w:b/>
          <w:noProof/>
          <w:color w:val="5B9BD5" w:themeColor="accent1"/>
          <w:sz w:val="28"/>
          <w:szCs w:val="28"/>
          <w:lang w:eastAsia="it-IT"/>
        </w:rPr>
        <w:drawing>
          <wp:inline distT="0" distB="0" distL="0" distR="0">
            <wp:extent cx="1854000" cy="2988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79" w:rsidRDefault="00C45479" w:rsidP="00C45479">
      <w:pPr>
        <w:shd w:val="clear" w:color="auto" w:fill="FFFFFF"/>
        <w:spacing w:after="240" w:line="276" w:lineRule="auto"/>
        <w:rPr>
          <w:rFonts w:eastAsia="Times New Roman" w:cs="Arial"/>
          <w:b/>
          <w:color w:val="5B9BD5" w:themeColor="accent1"/>
          <w:sz w:val="28"/>
          <w:szCs w:val="28"/>
          <w:lang w:eastAsia="it-IT"/>
        </w:rPr>
      </w:pPr>
    </w:p>
    <w:p w:rsidR="006E036E" w:rsidRPr="009D4D86" w:rsidRDefault="006E036E" w:rsidP="009D4D86">
      <w:pPr>
        <w:shd w:val="clear" w:color="auto" w:fill="FFFFFF"/>
        <w:spacing w:after="240" w:line="276" w:lineRule="auto"/>
        <w:ind w:left="1416" w:firstLine="708"/>
        <w:rPr>
          <w:rFonts w:eastAsia="Times New Roman" w:cs="Arial"/>
          <w:b/>
          <w:color w:val="5B9BD5" w:themeColor="accent1"/>
          <w:sz w:val="28"/>
          <w:szCs w:val="28"/>
          <w:lang w:eastAsia="it-IT"/>
        </w:rPr>
      </w:pPr>
      <w:r w:rsidRPr="009D4D86">
        <w:rPr>
          <w:rFonts w:eastAsia="Times New Roman" w:cs="Arial"/>
          <w:b/>
          <w:color w:val="5B9BD5" w:themeColor="accent1"/>
          <w:sz w:val="28"/>
          <w:szCs w:val="28"/>
          <w:lang w:eastAsia="it-IT"/>
        </w:rPr>
        <w:t>PIU’ AEREI A TERRA CHE IN VOLO</w:t>
      </w:r>
    </w:p>
    <w:p w:rsidR="006E036E" w:rsidRDefault="006E036E" w:rsidP="00390B69">
      <w:pPr>
        <w:shd w:val="clear" w:color="auto" w:fill="FFFFFF"/>
        <w:spacing w:after="240" w:line="276" w:lineRule="auto"/>
        <w:rPr>
          <w:rFonts w:eastAsia="Times New Roman" w:cs="Arial"/>
          <w:color w:val="808080"/>
          <w:lang w:eastAsia="it-IT"/>
        </w:rPr>
      </w:pPr>
    </w:p>
    <w:p w:rsidR="00041C6A" w:rsidRPr="00041C6A" w:rsidRDefault="00010020" w:rsidP="00390B69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t>Lo scorso quattro</w:t>
      </w:r>
      <w:r w:rsidR="00041C6A" w:rsidRPr="00041C6A">
        <w:rPr>
          <w:rFonts w:eastAsia="Times New Roman" w:cs="Arial"/>
          <w:lang w:eastAsia="it-IT"/>
        </w:rPr>
        <w:t xml:space="preserve"> gennaio il Financial Times dava la notizia che un imprenditore australiano </w:t>
      </w:r>
      <w:r w:rsidR="004E2B58">
        <w:rPr>
          <w:rFonts w:eastAsia="Times New Roman" w:cs="Arial"/>
          <w:lang w:eastAsia="it-IT"/>
        </w:rPr>
        <w:t>era deciso a investire una notevole somma per ampliare</w:t>
      </w:r>
      <w:r w:rsidR="00041C6A" w:rsidRPr="00041C6A">
        <w:rPr>
          <w:rFonts w:eastAsia="Times New Roman" w:cs="Arial"/>
          <w:lang w:eastAsia="it-IT"/>
        </w:rPr>
        <w:t xml:space="preserve"> un luogo di stoccaggio per aerei </w:t>
      </w:r>
      <w:r w:rsidR="004E2B58">
        <w:rPr>
          <w:rFonts w:eastAsia="Times New Roman" w:cs="Arial"/>
          <w:lang w:eastAsia="it-IT"/>
        </w:rPr>
        <w:t xml:space="preserve">presente </w:t>
      </w:r>
      <w:r w:rsidR="00041C6A" w:rsidRPr="00041C6A">
        <w:rPr>
          <w:rFonts w:eastAsia="Times New Roman" w:cs="Arial"/>
          <w:lang w:eastAsia="it-IT"/>
        </w:rPr>
        <w:t>ad Alice Spring</w:t>
      </w:r>
      <w:r w:rsidR="00085FB6">
        <w:rPr>
          <w:rFonts w:eastAsia="Times New Roman" w:cs="Arial"/>
          <w:lang w:eastAsia="it-IT"/>
        </w:rPr>
        <w:t xml:space="preserve"> nel centro dell’Australia</w:t>
      </w:r>
      <w:r w:rsidR="004E2B58">
        <w:rPr>
          <w:rFonts w:eastAsia="Times New Roman" w:cs="Arial"/>
          <w:lang w:eastAsia="it-IT"/>
        </w:rPr>
        <w:t xml:space="preserve"> fin dal 2014</w:t>
      </w:r>
      <w:r w:rsidR="00041C6A" w:rsidRPr="00041C6A">
        <w:rPr>
          <w:rFonts w:eastAsia="Times New Roman" w:cs="Arial"/>
          <w:lang w:eastAsia="it-IT"/>
        </w:rPr>
        <w:t xml:space="preserve">. </w:t>
      </w:r>
      <w:r w:rsidR="00085FB6">
        <w:rPr>
          <w:rFonts w:eastAsia="Times New Roman" w:cs="Arial"/>
          <w:lang w:eastAsia="it-IT"/>
        </w:rPr>
        <w:t xml:space="preserve">Sicuramente questo imprenditore, che si chiama Tom Vincent, deve aver avuto un sogno premonitore di quello che sarebbe accaduto nelle settimane successive alle flotte di tutte le compagnie aeree mondiali. </w:t>
      </w:r>
      <w:r w:rsidR="00085FB6" w:rsidRPr="002833DB">
        <w:rPr>
          <w:rFonts w:eastAsia="Times New Roman" w:cs="Arial"/>
          <w:color w:val="FF0000"/>
          <w:sz w:val="18"/>
          <w:szCs w:val="18"/>
          <w:lang w:eastAsia="it-IT"/>
        </w:rPr>
        <w:t>(1)</w:t>
      </w:r>
      <w:r w:rsidR="00B9689E" w:rsidRPr="002833DB">
        <w:rPr>
          <w:rFonts w:eastAsia="Times New Roman" w:cs="Arial"/>
          <w:color w:val="FF0000"/>
          <w:lang w:eastAsia="it-IT"/>
        </w:rPr>
        <w:t xml:space="preserve"> </w:t>
      </w:r>
      <w:r w:rsidR="00B9689E">
        <w:rPr>
          <w:rFonts w:eastAsia="Times New Roman" w:cs="Arial"/>
          <w:lang w:eastAsia="it-IT"/>
        </w:rPr>
        <w:t xml:space="preserve">E’ infatti cronaca dei nostri giorni che i luoghi </w:t>
      </w:r>
      <w:r w:rsidR="002833DB">
        <w:rPr>
          <w:rFonts w:eastAsia="Times New Roman" w:cs="Arial"/>
          <w:lang w:eastAsia="it-IT"/>
        </w:rPr>
        <w:t>per posizionare aeromobili inattivi</w:t>
      </w:r>
      <w:r w:rsidR="00B9689E">
        <w:rPr>
          <w:rFonts w:eastAsia="Times New Roman" w:cs="Arial"/>
          <w:lang w:eastAsia="it-IT"/>
        </w:rPr>
        <w:t xml:space="preserve"> sono </w:t>
      </w:r>
      <w:r>
        <w:rPr>
          <w:rFonts w:eastAsia="Times New Roman" w:cs="Arial"/>
          <w:lang w:eastAsia="it-IT"/>
        </w:rPr>
        <w:t>in questo periodo</w:t>
      </w:r>
      <w:r w:rsidR="00B9689E">
        <w:rPr>
          <w:rFonts w:eastAsia="Times New Roman" w:cs="Arial"/>
          <w:lang w:eastAsia="it-IT"/>
        </w:rPr>
        <w:t xml:space="preserve"> molto richiesti dai vettori che non </w:t>
      </w:r>
      <w:r w:rsidR="004E2B58">
        <w:rPr>
          <w:rFonts w:eastAsia="Times New Roman" w:cs="Arial"/>
          <w:lang w:eastAsia="it-IT"/>
        </w:rPr>
        <w:t>possono</w:t>
      </w:r>
      <w:r w:rsidR="00B9689E">
        <w:rPr>
          <w:rFonts w:eastAsia="Times New Roman" w:cs="Arial"/>
          <w:lang w:eastAsia="it-IT"/>
        </w:rPr>
        <w:t xml:space="preserve"> far volare i loro aerei</w:t>
      </w:r>
      <w:r>
        <w:rPr>
          <w:rFonts w:eastAsia="Times New Roman" w:cs="Arial"/>
          <w:lang w:eastAsia="it-IT"/>
        </w:rPr>
        <w:t>.</w:t>
      </w:r>
    </w:p>
    <w:p w:rsidR="0093273A" w:rsidRPr="00390B69" w:rsidRDefault="00414084" w:rsidP="0093273A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390B69">
        <w:rPr>
          <w:rFonts w:eastAsia="Times New Roman" w:cs="Arial"/>
          <w:lang w:eastAsia="it-IT"/>
        </w:rPr>
        <w:t>In tempi normali</w:t>
      </w:r>
      <w:r w:rsidR="00010020">
        <w:rPr>
          <w:rFonts w:eastAsia="Times New Roman" w:cs="Arial"/>
          <w:lang w:eastAsia="it-IT"/>
        </w:rPr>
        <w:t>,</w:t>
      </w:r>
      <w:r w:rsidRPr="00390B69">
        <w:rPr>
          <w:rFonts w:eastAsia="Times New Roman" w:cs="Arial"/>
          <w:lang w:eastAsia="it-IT"/>
        </w:rPr>
        <w:t xml:space="preserve"> quali non sono quelli odierni, </w:t>
      </w:r>
      <w:r w:rsidR="00803DB5">
        <w:rPr>
          <w:rFonts w:eastAsia="Times New Roman" w:cs="Arial"/>
          <w:lang w:eastAsia="it-IT"/>
        </w:rPr>
        <w:t>le località</w:t>
      </w:r>
      <w:r w:rsidRPr="00390B69">
        <w:rPr>
          <w:rFonts w:eastAsia="Times New Roman" w:cs="Arial"/>
          <w:lang w:eastAsia="it-IT"/>
        </w:rPr>
        <w:t xml:space="preserve"> di “stoccaggio” per velivoli ospitano </w:t>
      </w:r>
      <w:r w:rsidR="00803DB5">
        <w:rPr>
          <w:rFonts w:eastAsia="Times New Roman" w:cs="Arial"/>
          <w:lang w:eastAsia="it-IT"/>
        </w:rPr>
        <w:t>velivoli</w:t>
      </w:r>
      <w:r w:rsidRPr="00390B69">
        <w:rPr>
          <w:rFonts w:eastAsia="Times New Roman" w:cs="Arial"/>
          <w:lang w:eastAsia="it-IT"/>
        </w:rPr>
        <w:t xml:space="preserve"> che le compagnie aeree mettono fuori flotta, in pensione</w:t>
      </w:r>
      <w:r w:rsidR="002833DB">
        <w:rPr>
          <w:rFonts w:eastAsia="Times New Roman" w:cs="Arial"/>
          <w:lang w:eastAsia="it-IT"/>
        </w:rPr>
        <w:t>, q</w:t>
      </w:r>
      <w:r w:rsidRPr="00390B69">
        <w:rPr>
          <w:rFonts w:eastAsia="Times New Roman" w:cs="Arial"/>
          <w:lang w:eastAsia="it-IT"/>
        </w:rPr>
        <w:t xml:space="preserve">uando </w:t>
      </w:r>
      <w:r w:rsidR="00010020">
        <w:rPr>
          <w:rFonts w:eastAsia="Times New Roman" w:cs="Arial"/>
          <w:lang w:eastAsia="it-IT"/>
        </w:rPr>
        <w:t xml:space="preserve">cioè </w:t>
      </w:r>
      <w:r w:rsidRPr="00390B69">
        <w:rPr>
          <w:rFonts w:eastAsia="Times New Roman" w:cs="Arial"/>
          <w:lang w:eastAsia="it-IT"/>
        </w:rPr>
        <w:t xml:space="preserve">gli aerei raggiungono la fine del loro ciclo di vita a causa dell'usura o dell'obsolescenza della cellula. </w:t>
      </w:r>
      <w:r w:rsidR="00010020">
        <w:rPr>
          <w:rFonts w:eastAsia="Times New Roman" w:cs="Arial"/>
          <w:lang w:eastAsia="it-IT"/>
        </w:rPr>
        <w:t>Sia che</w:t>
      </w:r>
      <w:r w:rsidR="0093273A">
        <w:rPr>
          <w:rFonts w:eastAsia="Times New Roman" w:cs="Arial"/>
          <w:lang w:eastAsia="it-IT"/>
        </w:rPr>
        <w:t xml:space="preserve"> gli aerei</w:t>
      </w:r>
      <w:r w:rsidRPr="00390B69">
        <w:rPr>
          <w:rFonts w:eastAsia="Times New Roman" w:cs="Arial"/>
          <w:lang w:eastAsia="it-IT"/>
        </w:rPr>
        <w:t xml:space="preserve"> veng</w:t>
      </w:r>
      <w:r w:rsidR="00010020">
        <w:rPr>
          <w:rFonts w:eastAsia="Times New Roman" w:cs="Arial"/>
          <w:lang w:eastAsia="it-IT"/>
        </w:rPr>
        <w:t>a</w:t>
      </w:r>
      <w:r w:rsidRPr="00390B69">
        <w:rPr>
          <w:rFonts w:eastAsia="Times New Roman" w:cs="Arial"/>
          <w:lang w:eastAsia="it-IT"/>
        </w:rPr>
        <w:t>no</w:t>
      </w:r>
      <w:r w:rsidR="002833DB">
        <w:rPr>
          <w:rFonts w:eastAsia="Times New Roman" w:cs="Arial"/>
          <w:lang w:eastAsia="it-IT"/>
        </w:rPr>
        <w:t xml:space="preserve"> solo</w:t>
      </w:r>
      <w:r w:rsidRPr="00390B69">
        <w:rPr>
          <w:rFonts w:eastAsia="Times New Roman" w:cs="Arial"/>
          <w:lang w:eastAsia="it-IT"/>
        </w:rPr>
        <w:t xml:space="preserve"> temporaneamente </w:t>
      </w:r>
      <w:r w:rsidR="002833DB">
        <w:rPr>
          <w:rFonts w:eastAsia="Times New Roman" w:cs="Arial"/>
          <w:lang w:eastAsia="it-IT"/>
        </w:rPr>
        <w:t>sospesi dalle operazioni</w:t>
      </w:r>
      <w:r w:rsidRPr="00390B69">
        <w:rPr>
          <w:rFonts w:eastAsia="Times New Roman" w:cs="Arial"/>
          <w:lang w:eastAsia="it-IT"/>
        </w:rPr>
        <w:t xml:space="preserve"> di volo</w:t>
      </w:r>
      <w:r w:rsidR="002833DB">
        <w:rPr>
          <w:rFonts w:eastAsia="Times New Roman" w:cs="Arial"/>
          <w:lang w:eastAsia="it-IT"/>
        </w:rPr>
        <w:t>,</w:t>
      </w:r>
      <w:r w:rsidRPr="00390B69">
        <w:rPr>
          <w:rFonts w:eastAsia="Times New Roman" w:cs="Arial"/>
          <w:lang w:eastAsia="it-IT"/>
        </w:rPr>
        <w:t xml:space="preserve"> </w:t>
      </w:r>
      <w:r w:rsidR="00010020">
        <w:rPr>
          <w:rFonts w:eastAsia="Times New Roman" w:cs="Arial"/>
          <w:lang w:eastAsia="it-IT"/>
        </w:rPr>
        <w:t>sia che siano</w:t>
      </w:r>
      <w:r w:rsidRPr="00390B69">
        <w:rPr>
          <w:rFonts w:eastAsia="Times New Roman" w:cs="Arial"/>
          <w:lang w:eastAsia="it-IT"/>
        </w:rPr>
        <w:t xml:space="preserve"> conservati per </w:t>
      </w:r>
      <w:r w:rsidR="004E2B58">
        <w:rPr>
          <w:rFonts w:eastAsia="Times New Roman" w:cs="Arial"/>
          <w:lang w:eastAsia="it-IT"/>
        </w:rPr>
        <w:t xml:space="preserve">usarne </w:t>
      </w:r>
      <w:r w:rsidRPr="00390B69">
        <w:rPr>
          <w:rFonts w:eastAsia="Times New Roman" w:cs="Arial"/>
          <w:lang w:eastAsia="it-IT"/>
        </w:rPr>
        <w:t>i pezzi di ricambio</w:t>
      </w:r>
      <w:r w:rsidR="00010020">
        <w:rPr>
          <w:rFonts w:eastAsia="Times New Roman" w:cs="Arial"/>
          <w:lang w:eastAsia="it-IT"/>
        </w:rPr>
        <w:t>,</w:t>
      </w:r>
      <w:r w:rsidRPr="00390B69">
        <w:rPr>
          <w:rFonts w:eastAsia="Times New Roman" w:cs="Arial"/>
          <w:lang w:eastAsia="it-IT"/>
        </w:rPr>
        <w:t xml:space="preserve"> </w:t>
      </w:r>
      <w:r w:rsidR="004E2B58">
        <w:rPr>
          <w:rFonts w:eastAsia="Times New Roman" w:cs="Arial"/>
          <w:lang w:eastAsia="it-IT"/>
        </w:rPr>
        <w:t xml:space="preserve"> in entrambi i casi </w:t>
      </w:r>
      <w:r w:rsidR="002833DB" w:rsidRPr="00390B69">
        <w:rPr>
          <w:rFonts w:eastAsia="Times New Roman" w:cs="Arial"/>
          <w:lang w:eastAsia="it-IT"/>
        </w:rPr>
        <w:t>devono</w:t>
      </w:r>
      <w:r w:rsidR="004E2B58">
        <w:rPr>
          <w:rFonts w:eastAsia="Times New Roman" w:cs="Arial"/>
          <w:lang w:eastAsia="it-IT"/>
        </w:rPr>
        <w:t xml:space="preserve"> comunque</w:t>
      </w:r>
      <w:r w:rsidR="002833DB" w:rsidRPr="00390B69">
        <w:rPr>
          <w:rFonts w:eastAsia="Times New Roman" w:cs="Arial"/>
          <w:lang w:eastAsia="it-IT"/>
        </w:rPr>
        <w:t xml:space="preserve"> essere </w:t>
      </w:r>
      <w:r w:rsidR="00803DB5">
        <w:rPr>
          <w:rFonts w:eastAsia="Times New Roman" w:cs="Arial"/>
          <w:lang w:eastAsia="it-IT"/>
        </w:rPr>
        <w:t>posizionati</w:t>
      </w:r>
      <w:r w:rsidR="002833DB" w:rsidRPr="00390B69">
        <w:rPr>
          <w:rFonts w:eastAsia="Times New Roman" w:cs="Arial"/>
          <w:lang w:eastAsia="it-IT"/>
        </w:rPr>
        <w:t xml:space="preserve"> in un ambiente che ne favorisca la conservazione.</w:t>
      </w:r>
      <w:r w:rsidR="002833DB">
        <w:rPr>
          <w:rFonts w:eastAsia="Times New Roman" w:cs="Arial"/>
          <w:lang w:eastAsia="it-IT"/>
        </w:rPr>
        <w:t xml:space="preserve"> </w:t>
      </w:r>
      <w:r w:rsidR="0093273A">
        <w:rPr>
          <w:rFonts w:eastAsia="Times New Roman" w:cs="Arial"/>
          <w:lang w:eastAsia="it-IT"/>
        </w:rPr>
        <w:t xml:space="preserve">Fra i più noti di questi insoliti </w:t>
      </w:r>
      <w:r w:rsidR="002833DB">
        <w:rPr>
          <w:rFonts w:eastAsia="Times New Roman" w:cs="Arial"/>
          <w:lang w:eastAsia="it-IT"/>
        </w:rPr>
        <w:t>scali per parcheggio e stoccaggio</w:t>
      </w:r>
      <w:r w:rsidR="0093273A">
        <w:rPr>
          <w:rFonts w:eastAsia="Times New Roman" w:cs="Arial"/>
          <w:lang w:eastAsia="it-IT"/>
        </w:rPr>
        <w:t xml:space="preserve"> </w:t>
      </w:r>
      <w:r w:rsidR="002833DB">
        <w:rPr>
          <w:rFonts w:eastAsia="Times New Roman" w:cs="Arial"/>
          <w:lang w:eastAsia="it-IT"/>
        </w:rPr>
        <w:t>troviamo</w:t>
      </w:r>
      <w:r w:rsidR="002A5FA3">
        <w:rPr>
          <w:rFonts w:eastAsia="Times New Roman" w:cs="Arial"/>
          <w:lang w:eastAsia="it-IT"/>
        </w:rPr>
        <w:t xml:space="preserve"> in California </w:t>
      </w:r>
      <w:r w:rsidR="002833DB">
        <w:rPr>
          <w:rFonts w:eastAsia="Times New Roman" w:cs="Arial"/>
          <w:lang w:eastAsia="it-IT"/>
        </w:rPr>
        <w:t>il</w:t>
      </w:r>
      <w:r w:rsidR="0093273A" w:rsidRPr="00390B69">
        <w:rPr>
          <w:rFonts w:eastAsia="Times New Roman" w:cs="Arial"/>
          <w:lang w:eastAsia="it-IT"/>
        </w:rPr>
        <w:t xml:space="preserve"> </w:t>
      </w:r>
      <w:r w:rsidR="0093273A" w:rsidRPr="002833DB">
        <w:rPr>
          <w:rFonts w:eastAsia="Times New Roman" w:cs="Arial"/>
          <w:i/>
          <w:lang w:eastAsia="it-IT"/>
        </w:rPr>
        <w:t>Mojave Air and Space Port</w:t>
      </w:r>
      <w:r w:rsidR="0093273A" w:rsidRPr="00390B69">
        <w:rPr>
          <w:rFonts w:eastAsia="Times New Roman" w:cs="Arial"/>
          <w:lang w:eastAsia="it-IT"/>
        </w:rPr>
        <w:t>.</w:t>
      </w:r>
      <w:r w:rsidR="002A5FA3">
        <w:rPr>
          <w:rFonts w:eastAsia="Times New Roman" w:cs="Arial"/>
          <w:lang w:eastAsia="it-IT"/>
        </w:rPr>
        <w:t xml:space="preserve"> </w:t>
      </w:r>
      <w:r w:rsidR="0093273A" w:rsidRPr="00390B69">
        <w:rPr>
          <w:rFonts w:eastAsia="Times New Roman" w:cs="Arial"/>
          <w:lang w:eastAsia="it-IT"/>
        </w:rPr>
        <w:t xml:space="preserve"> È </w:t>
      </w:r>
      <w:r w:rsidR="002A5FA3">
        <w:rPr>
          <w:rFonts w:eastAsia="Times New Roman" w:cs="Arial"/>
          <w:lang w:eastAsia="it-IT"/>
        </w:rPr>
        <w:t>uno dei più gettonati</w:t>
      </w:r>
      <w:r w:rsidR="0093273A" w:rsidRPr="00390B69">
        <w:rPr>
          <w:rFonts w:eastAsia="Times New Roman" w:cs="Arial"/>
          <w:lang w:eastAsia="it-IT"/>
        </w:rPr>
        <w:t xml:space="preserve"> grazie alla sua vasta area e al</w:t>
      </w:r>
      <w:r w:rsidR="0093273A">
        <w:rPr>
          <w:rFonts w:eastAsia="Times New Roman" w:cs="Arial"/>
          <w:lang w:eastAsia="it-IT"/>
        </w:rPr>
        <w:t>le condizioni</w:t>
      </w:r>
      <w:r w:rsidR="002A5FA3">
        <w:rPr>
          <w:rFonts w:eastAsia="Times New Roman" w:cs="Arial"/>
          <w:lang w:eastAsia="it-IT"/>
        </w:rPr>
        <w:t xml:space="preserve"> climatiche</w:t>
      </w:r>
      <w:r w:rsidR="0093273A">
        <w:rPr>
          <w:rFonts w:eastAsia="Times New Roman" w:cs="Arial"/>
          <w:lang w:eastAsia="it-IT"/>
        </w:rPr>
        <w:t xml:space="preserve"> di deserto secco</w:t>
      </w:r>
      <w:r w:rsidR="002A5FA3">
        <w:rPr>
          <w:rFonts w:eastAsia="Times New Roman" w:cs="Arial"/>
          <w:lang w:eastAsia="it-IT"/>
        </w:rPr>
        <w:t xml:space="preserve"> che permettono una ottimale conservazione delle cellule dei velivoli</w:t>
      </w:r>
      <w:r w:rsidR="0093273A">
        <w:rPr>
          <w:rFonts w:eastAsia="Times New Roman" w:cs="Arial"/>
          <w:lang w:eastAsia="it-IT"/>
        </w:rPr>
        <w:t xml:space="preserve">. </w:t>
      </w:r>
      <w:r w:rsidR="0093273A" w:rsidRPr="00390B69">
        <w:rPr>
          <w:rFonts w:eastAsia="Times New Roman" w:cs="Arial"/>
          <w:lang w:eastAsia="it-IT"/>
        </w:rPr>
        <w:t>Al Mojave sono stoccati grandi aerei Boeing, Airbus, Lockheed e McDonnell-Douglas d</w:t>
      </w:r>
      <w:r w:rsidR="00803DB5">
        <w:rPr>
          <w:rFonts w:eastAsia="Times New Roman" w:cs="Arial"/>
          <w:lang w:eastAsia="it-IT"/>
        </w:rPr>
        <w:t>i tutte le</w:t>
      </w:r>
      <w:r w:rsidR="0093273A" w:rsidRPr="00390B69">
        <w:rPr>
          <w:rFonts w:eastAsia="Times New Roman" w:cs="Arial"/>
          <w:lang w:eastAsia="it-IT"/>
        </w:rPr>
        <w:t xml:space="preserve"> principali compagnie aeree</w:t>
      </w:r>
      <w:r w:rsidR="00803DB5">
        <w:rPr>
          <w:rFonts w:eastAsia="Times New Roman" w:cs="Arial"/>
          <w:lang w:eastAsia="it-IT"/>
        </w:rPr>
        <w:t xml:space="preserve"> mondiali</w:t>
      </w:r>
      <w:r w:rsidR="0093273A" w:rsidRPr="00390B69">
        <w:rPr>
          <w:rFonts w:eastAsia="Times New Roman" w:cs="Arial"/>
          <w:lang w:eastAsia="it-IT"/>
        </w:rPr>
        <w:t xml:space="preserve">. </w:t>
      </w:r>
      <w:r w:rsidR="004E2B58">
        <w:rPr>
          <w:rFonts w:eastAsia="Times New Roman" w:cs="Arial"/>
          <w:lang w:eastAsia="it-IT"/>
        </w:rPr>
        <w:t>Qui a</w:t>
      </w:r>
      <w:r w:rsidR="0093273A" w:rsidRPr="00390B69">
        <w:rPr>
          <w:rFonts w:eastAsia="Times New Roman" w:cs="Arial"/>
          <w:lang w:eastAsia="it-IT"/>
        </w:rPr>
        <w:t xml:space="preserve">lcuni aerei </w:t>
      </w:r>
      <w:r w:rsidR="004E2B58">
        <w:rPr>
          <w:rFonts w:eastAsia="Times New Roman" w:cs="Arial"/>
          <w:lang w:eastAsia="it-IT"/>
        </w:rPr>
        <w:t>“ci muiono”,</w:t>
      </w:r>
      <w:r w:rsidR="0093273A" w:rsidRPr="00390B69">
        <w:rPr>
          <w:rFonts w:eastAsia="Times New Roman" w:cs="Arial"/>
          <w:lang w:eastAsia="it-IT"/>
        </w:rPr>
        <w:t xml:space="preserve"> altri vengono </w:t>
      </w:r>
      <w:r w:rsidR="004E2B58">
        <w:rPr>
          <w:rFonts w:eastAsia="Times New Roman" w:cs="Arial"/>
          <w:lang w:eastAsia="it-IT"/>
        </w:rPr>
        <w:t xml:space="preserve">invece </w:t>
      </w:r>
      <w:r w:rsidR="0093273A" w:rsidRPr="00390B69">
        <w:rPr>
          <w:rFonts w:eastAsia="Times New Roman" w:cs="Arial"/>
          <w:lang w:eastAsia="it-IT"/>
        </w:rPr>
        <w:t>messi a nuovo e ri</w:t>
      </w:r>
      <w:r w:rsidR="00803DB5">
        <w:rPr>
          <w:rFonts w:eastAsia="Times New Roman" w:cs="Arial"/>
          <w:lang w:eastAsia="it-IT"/>
        </w:rPr>
        <w:t>portati</w:t>
      </w:r>
      <w:r w:rsidR="0093273A" w:rsidRPr="00390B69">
        <w:rPr>
          <w:rFonts w:eastAsia="Times New Roman" w:cs="Arial"/>
          <w:lang w:eastAsia="it-IT"/>
        </w:rPr>
        <w:t xml:space="preserve"> in</w:t>
      </w:r>
      <w:r w:rsidR="00803DB5">
        <w:rPr>
          <w:rFonts w:eastAsia="Times New Roman" w:cs="Arial"/>
          <w:lang w:eastAsia="it-IT"/>
        </w:rPr>
        <w:t xml:space="preserve"> condizioni di </w:t>
      </w:r>
      <w:r w:rsidR="0093273A" w:rsidRPr="00390B69">
        <w:rPr>
          <w:rFonts w:eastAsia="Times New Roman" w:cs="Arial"/>
          <w:lang w:eastAsia="it-IT"/>
        </w:rPr>
        <w:t xml:space="preserve"> servizio.</w:t>
      </w:r>
    </w:p>
    <w:p w:rsidR="00414084" w:rsidRDefault="00414084" w:rsidP="0093273A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390B69">
        <w:rPr>
          <w:rFonts w:eastAsia="Times New Roman" w:cs="Arial"/>
          <w:lang w:eastAsia="it-IT"/>
        </w:rPr>
        <w:t xml:space="preserve">I "cimiteri" degli aerei di linea </w:t>
      </w:r>
      <w:r w:rsidR="002A5FA3">
        <w:rPr>
          <w:rFonts w:eastAsia="Times New Roman" w:cs="Arial"/>
          <w:lang w:eastAsia="it-IT"/>
        </w:rPr>
        <w:t>che possiamo equiparare agli “sfasciacarrozze”</w:t>
      </w:r>
      <w:r w:rsidRPr="00390B69">
        <w:rPr>
          <w:rFonts w:eastAsia="Times New Roman" w:cs="Arial"/>
          <w:lang w:eastAsia="it-IT"/>
        </w:rPr>
        <w:t xml:space="preserve"> svolgono diverse funzioni: stoccaggio temporaneo, manutenzione, recupero di parti e rottamazione. Strutture simili esistono in tutto il mondo, in paesi come il Regno Unito, la Spagna, la Francia, l'Australia </w:t>
      </w:r>
      <w:r w:rsidR="00010020">
        <w:rPr>
          <w:rFonts w:eastAsia="Times New Roman" w:cs="Arial"/>
          <w:lang w:eastAsia="it-IT"/>
        </w:rPr>
        <w:t>ma non tutti han</w:t>
      </w:r>
      <w:r w:rsidR="0005325E">
        <w:rPr>
          <w:rFonts w:eastAsia="Times New Roman" w:cs="Arial"/>
          <w:lang w:eastAsia="it-IT"/>
        </w:rPr>
        <w:t>n</w:t>
      </w:r>
      <w:r w:rsidR="00010020">
        <w:rPr>
          <w:rFonts w:eastAsia="Times New Roman" w:cs="Arial"/>
          <w:lang w:eastAsia="it-IT"/>
        </w:rPr>
        <w:t>o la vastità d’area che invece è offerta dal Mojave</w:t>
      </w:r>
      <w:r w:rsidRPr="00390B69">
        <w:rPr>
          <w:rFonts w:eastAsia="Times New Roman" w:cs="Arial"/>
          <w:lang w:eastAsia="it-IT"/>
        </w:rPr>
        <w:t xml:space="preserve">. </w:t>
      </w:r>
    </w:p>
    <w:p w:rsidR="00142613" w:rsidRPr="00390B69" w:rsidRDefault="00142613" w:rsidP="0093273A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</w:p>
    <w:p w:rsidR="00390B69" w:rsidRDefault="00390B69" w:rsidP="00390B6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it-IT"/>
        </w:rPr>
      </w:pPr>
      <w:r w:rsidRPr="00390B69">
        <w:rPr>
          <w:rFonts w:ascii="Arial" w:eastAsia="Times New Roman" w:hAnsi="Arial" w:cs="Arial"/>
          <w:noProof/>
          <w:sz w:val="21"/>
          <w:szCs w:val="21"/>
          <w:bdr w:val="single" w:sz="12" w:space="0" w:color="auto"/>
          <w:lang w:eastAsia="it-IT"/>
        </w:rPr>
        <w:drawing>
          <wp:inline distT="0" distB="0" distL="0" distR="0">
            <wp:extent cx="3211200" cy="2221200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jav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84" w:rsidRPr="00414084" w:rsidRDefault="00414084" w:rsidP="00414084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it-IT"/>
        </w:rPr>
      </w:pPr>
    </w:p>
    <w:p w:rsidR="00414084" w:rsidRDefault="002A5FA3" w:rsidP="0093273A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lastRenderedPageBreak/>
        <w:t>Durante la loro permanenza  i velivoli vengono protetti</w:t>
      </w:r>
      <w:r w:rsidR="00414084" w:rsidRPr="0093273A">
        <w:rPr>
          <w:rFonts w:eastAsia="Times New Roman" w:cs="Arial"/>
          <w:lang w:eastAsia="it-IT"/>
        </w:rPr>
        <w:t xml:space="preserve"> da danni</w:t>
      </w:r>
      <w:r>
        <w:rPr>
          <w:rFonts w:eastAsia="Times New Roman" w:cs="Arial"/>
          <w:lang w:eastAsia="it-IT"/>
        </w:rPr>
        <w:t xml:space="preserve"> che potrebbero venir causati da</w:t>
      </w:r>
      <w:r w:rsidR="00414084" w:rsidRPr="0093273A">
        <w:rPr>
          <w:rFonts w:eastAsia="Times New Roman" w:cs="Arial"/>
          <w:lang w:eastAsia="it-IT"/>
        </w:rPr>
        <w:t xml:space="preserve">l vento e dal sole, i motori e i finestrini sono </w:t>
      </w:r>
      <w:r w:rsidR="0005325E">
        <w:rPr>
          <w:rFonts w:eastAsia="Times New Roman" w:cs="Arial"/>
          <w:lang w:eastAsia="it-IT"/>
        </w:rPr>
        <w:t>attent</w:t>
      </w:r>
      <w:r w:rsidR="00414084" w:rsidRPr="0093273A">
        <w:rPr>
          <w:rFonts w:eastAsia="Times New Roman" w:cs="Arial"/>
          <w:lang w:eastAsia="it-IT"/>
        </w:rPr>
        <w:t>amente coperti con materiali bianchi e riflettenti. Un aereo di linea sigillato può quindi essere conservato in modo sicuro, per anni, fino a quando non viene il momento di riportarlo in servizio attivo o</w:t>
      </w:r>
      <w:r w:rsidR="00010020">
        <w:rPr>
          <w:rFonts w:eastAsia="Times New Roman" w:cs="Arial"/>
          <w:lang w:eastAsia="it-IT"/>
        </w:rPr>
        <w:t xml:space="preserve"> i</w:t>
      </w:r>
      <w:r>
        <w:rPr>
          <w:rFonts w:eastAsia="Times New Roman" w:cs="Arial"/>
          <w:lang w:eastAsia="it-IT"/>
        </w:rPr>
        <w:t>n alternativa</w:t>
      </w:r>
      <w:r w:rsidR="00010020">
        <w:rPr>
          <w:rFonts w:eastAsia="Times New Roman" w:cs="Arial"/>
          <w:lang w:eastAsia="it-IT"/>
        </w:rPr>
        <w:t>,</w:t>
      </w:r>
      <w:r>
        <w:rPr>
          <w:rFonts w:eastAsia="Times New Roman" w:cs="Arial"/>
          <w:lang w:eastAsia="it-IT"/>
        </w:rPr>
        <w:t xml:space="preserve"> come detto</w:t>
      </w:r>
      <w:r w:rsidR="00010020">
        <w:rPr>
          <w:rFonts w:eastAsia="Times New Roman" w:cs="Arial"/>
          <w:lang w:eastAsia="it-IT"/>
        </w:rPr>
        <w:t>,</w:t>
      </w:r>
      <w:r>
        <w:rPr>
          <w:rFonts w:eastAsia="Times New Roman" w:cs="Arial"/>
          <w:lang w:eastAsia="it-IT"/>
        </w:rPr>
        <w:t xml:space="preserve"> usa</w:t>
      </w:r>
      <w:r w:rsidR="0005325E">
        <w:rPr>
          <w:rFonts w:eastAsia="Times New Roman" w:cs="Arial"/>
          <w:lang w:eastAsia="it-IT"/>
        </w:rPr>
        <w:t>rlo</w:t>
      </w:r>
      <w:r>
        <w:rPr>
          <w:rFonts w:eastAsia="Times New Roman" w:cs="Arial"/>
          <w:lang w:eastAsia="it-IT"/>
        </w:rPr>
        <w:t xml:space="preserve"> per le parti di ricambio.</w:t>
      </w:r>
    </w:p>
    <w:p w:rsidR="000936FC" w:rsidRDefault="000936FC" w:rsidP="0093273A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t>Altri siti di stoccaggio</w:t>
      </w:r>
      <w:r w:rsidR="002A5FA3">
        <w:rPr>
          <w:rFonts w:eastAsia="Times New Roman" w:cs="Arial"/>
          <w:lang w:eastAsia="it-IT"/>
        </w:rPr>
        <w:t xml:space="preserve"> disponibili nel mondo</w:t>
      </w:r>
      <w:r>
        <w:rPr>
          <w:rFonts w:eastAsia="Times New Roman" w:cs="Arial"/>
          <w:lang w:eastAsia="it-IT"/>
        </w:rPr>
        <w:t>:</w:t>
      </w:r>
    </w:p>
    <w:p w:rsidR="000936FC" w:rsidRPr="00142613" w:rsidRDefault="000936FC" w:rsidP="002A5FA3">
      <w:pPr>
        <w:shd w:val="clear" w:color="auto" w:fill="FFFFFF"/>
        <w:spacing w:after="0" w:line="276" w:lineRule="auto"/>
        <w:rPr>
          <w:rFonts w:eastAsia="Times New Roman" w:cs="Arial"/>
          <w:lang w:eastAsia="it-IT"/>
        </w:rPr>
      </w:pPr>
      <w:r w:rsidRPr="00142613">
        <w:rPr>
          <w:rFonts w:eastAsia="Times New Roman" w:cs="Arial"/>
          <w:lang w:eastAsia="it-IT"/>
        </w:rPr>
        <w:t>Alice Springs Airport, Australia</w:t>
      </w:r>
    </w:p>
    <w:p w:rsidR="000936FC" w:rsidRPr="00142613" w:rsidRDefault="000936FC" w:rsidP="002A5FA3">
      <w:pPr>
        <w:shd w:val="clear" w:color="auto" w:fill="FFFFFF"/>
        <w:spacing w:after="0" w:line="276" w:lineRule="auto"/>
        <w:rPr>
          <w:rFonts w:eastAsia="Times New Roman" w:cs="Arial"/>
          <w:lang w:eastAsia="it-IT"/>
        </w:rPr>
      </w:pPr>
      <w:r w:rsidRPr="00142613">
        <w:rPr>
          <w:rFonts w:eastAsia="Times New Roman" w:cs="Arial"/>
          <w:lang w:eastAsia="it-IT"/>
        </w:rPr>
        <w:t>Teruel Airport, Spagna</w:t>
      </w:r>
      <w:r w:rsidR="000D298A" w:rsidRPr="00142613">
        <w:rPr>
          <w:rFonts w:eastAsia="Times New Roman" w:cs="Arial"/>
          <w:lang w:eastAsia="it-IT"/>
        </w:rPr>
        <w:t xml:space="preserve"> (fa parte del gruppo TARMAC Aerosave)</w:t>
      </w:r>
    </w:p>
    <w:p w:rsidR="000936FC" w:rsidRPr="00142613" w:rsidRDefault="000936FC" w:rsidP="002A5FA3">
      <w:pPr>
        <w:shd w:val="clear" w:color="auto" w:fill="FFFFFF"/>
        <w:spacing w:after="0" w:line="276" w:lineRule="auto"/>
        <w:rPr>
          <w:rFonts w:eastAsia="Times New Roman" w:cs="Arial"/>
          <w:lang w:val="en-US" w:eastAsia="it-IT"/>
        </w:rPr>
      </w:pPr>
      <w:r w:rsidRPr="00142613">
        <w:rPr>
          <w:rFonts w:eastAsia="Times New Roman" w:cs="Arial"/>
          <w:lang w:val="en-US" w:eastAsia="it-IT"/>
        </w:rPr>
        <w:t xml:space="preserve">Cotswold Airport, </w:t>
      </w:r>
      <w:proofErr w:type="spellStart"/>
      <w:r w:rsidRPr="00142613">
        <w:rPr>
          <w:rFonts w:eastAsia="Times New Roman" w:cs="Arial"/>
          <w:lang w:val="en-US" w:eastAsia="it-IT"/>
        </w:rPr>
        <w:t>Regno</w:t>
      </w:r>
      <w:proofErr w:type="spellEnd"/>
      <w:r w:rsidRPr="00142613">
        <w:rPr>
          <w:rFonts w:eastAsia="Times New Roman" w:cs="Arial"/>
          <w:lang w:val="en-US" w:eastAsia="it-IT"/>
        </w:rPr>
        <w:t xml:space="preserve"> </w:t>
      </w:r>
      <w:proofErr w:type="spellStart"/>
      <w:r w:rsidRPr="00142613">
        <w:rPr>
          <w:rFonts w:eastAsia="Times New Roman" w:cs="Arial"/>
          <w:lang w:val="en-US" w:eastAsia="it-IT"/>
        </w:rPr>
        <w:t>Unito</w:t>
      </w:r>
      <w:proofErr w:type="spellEnd"/>
    </w:p>
    <w:p w:rsidR="000936FC" w:rsidRPr="00142613" w:rsidRDefault="000936FC" w:rsidP="002A5FA3">
      <w:pPr>
        <w:shd w:val="clear" w:color="auto" w:fill="FFFFFF"/>
        <w:spacing w:after="0" w:line="276" w:lineRule="auto"/>
        <w:rPr>
          <w:rFonts w:cs="Arial"/>
          <w:color w:val="333333"/>
          <w:shd w:val="clear" w:color="auto" w:fill="F9F9EE"/>
          <w:lang w:val="en-US"/>
        </w:rPr>
      </w:pPr>
      <w:r w:rsidRPr="00142613">
        <w:rPr>
          <w:rFonts w:cs="Arial"/>
          <w:color w:val="333333"/>
          <w:shd w:val="clear" w:color="auto" w:fill="F9F9EE"/>
          <w:lang w:val="en-US"/>
        </w:rPr>
        <w:t>Tarbes–Lourdes–</w:t>
      </w:r>
      <w:proofErr w:type="spellStart"/>
      <w:r w:rsidRPr="00142613">
        <w:rPr>
          <w:rFonts w:cs="Arial"/>
          <w:color w:val="333333"/>
          <w:shd w:val="clear" w:color="auto" w:fill="F9F9EE"/>
          <w:lang w:val="en-US"/>
        </w:rPr>
        <w:t>Pyrénées</w:t>
      </w:r>
      <w:proofErr w:type="spellEnd"/>
      <w:r w:rsidRPr="00142613">
        <w:rPr>
          <w:rFonts w:cs="Arial"/>
          <w:color w:val="333333"/>
          <w:shd w:val="clear" w:color="auto" w:fill="F9F9EE"/>
          <w:lang w:val="en-US"/>
        </w:rPr>
        <w:t xml:space="preserve"> Airport, </w:t>
      </w:r>
      <w:proofErr w:type="spellStart"/>
      <w:r w:rsidRPr="00142613">
        <w:rPr>
          <w:rFonts w:cs="Arial"/>
          <w:color w:val="333333"/>
          <w:shd w:val="clear" w:color="auto" w:fill="F9F9EE"/>
          <w:lang w:val="en-US"/>
        </w:rPr>
        <w:t>Francia</w:t>
      </w:r>
      <w:proofErr w:type="spellEnd"/>
    </w:p>
    <w:p w:rsidR="000936FC" w:rsidRPr="00142613" w:rsidRDefault="000936FC" w:rsidP="002A5FA3">
      <w:pPr>
        <w:shd w:val="clear" w:color="auto" w:fill="FFFFFF"/>
        <w:spacing w:after="0" w:line="276" w:lineRule="auto"/>
        <w:rPr>
          <w:rFonts w:cs="Arial"/>
          <w:color w:val="333333"/>
          <w:shd w:val="clear" w:color="auto" w:fill="F9F9EE"/>
        </w:rPr>
      </w:pPr>
      <w:r w:rsidRPr="00142613">
        <w:rPr>
          <w:rFonts w:cs="Arial"/>
          <w:color w:val="333333"/>
          <w:shd w:val="clear" w:color="auto" w:fill="F9F9EE"/>
        </w:rPr>
        <w:t>West Airport Knock, Irlanda</w:t>
      </w:r>
    </w:p>
    <w:p w:rsidR="00194192" w:rsidRDefault="00194192" w:rsidP="004A300C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</w:p>
    <w:p w:rsidR="00194192" w:rsidRDefault="00194192" w:rsidP="00194192">
      <w:pPr>
        <w:shd w:val="clear" w:color="auto" w:fill="FFFFFF"/>
        <w:spacing w:after="240" w:line="276" w:lineRule="auto"/>
        <w:jc w:val="center"/>
        <w:rPr>
          <w:rFonts w:eastAsia="Times New Roman" w:cs="Arial"/>
          <w:lang w:eastAsia="it-IT"/>
        </w:rPr>
      </w:pPr>
      <w:r w:rsidRPr="00194192">
        <w:rPr>
          <w:rFonts w:eastAsia="Times New Roman" w:cs="Arial"/>
          <w:noProof/>
          <w:bdr w:val="single" w:sz="12" w:space="0" w:color="auto"/>
          <w:lang w:eastAsia="it-IT"/>
        </w:rPr>
        <w:drawing>
          <wp:inline distT="0" distB="0" distL="0" distR="0">
            <wp:extent cx="3884400" cy="2253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ogleSouthwe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4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92" w:rsidRDefault="00C45479" w:rsidP="004A300C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t>Come appare da questa mappa, i maggiori aeroparchi per stoccaggio di aeromobili si tro</w:t>
      </w:r>
      <w:r w:rsidR="005D3F27">
        <w:rPr>
          <w:rFonts w:eastAsia="Times New Roman" w:cs="Arial"/>
          <w:lang w:eastAsia="it-IT"/>
        </w:rPr>
        <w:t>v</w:t>
      </w:r>
      <w:r>
        <w:rPr>
          <w:rFonts w:eastAsia="Times New Roman" w:cs="Arial"/>
          <w:lang w:eastAsia="it-IT"/>
        </w:rPr>
        <w:t>ano non a caso nella fascia equatoriale.</w:t>
      </w:r>
    </w:p>
    <w:p w:rsidR="004A300C" w:rsidRPr="006E036E" w:rsidRDefault="004E2B58" w:rsidP="004A300C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t>In questo periodo c</w:t>
      </w:r>
      <w:r w:rsidR="00C7076F" w:rsidRPr="00A105A1">
        <w:rPr>
          <w:rFonts w:eastAsia="Times New Roman" w:cs="Arial"/>
          <w:lang w:eastAsia="it-IT"/>
        </w:rPr>
        <w:t>osì come sono deserte le nostre città, altrettanto lo sono i cieli</w:t>
      </w:r>
      <w:r w:rsidR="00041C6A" w:rsidRPr="00A105A1">
        <w:rPr>
          <w:rFonts w:eastAsia="Times New Roman" w:cs="Arial"/>
          <w:lang w:eastAsia="it-IT"/>
        </w:rPr>
        <w:t xml:space="preserve"> sopra il nostro pianeta. Gli aerei che co</w:t>
      </w:r>
      <w:r w:rsidR="001966ED">
        <w:rPr>
          <w:rFonts w:eastAsia="Times New Roman" w:cs="Arial"/>
          <w:lang w:eastAsia="it-IT"/>
        </w:rPr>
        <w:t>n invisibili ragnatele collegano migliaia di città nel</w:t>
      </w:r>
      <w:r w:rsidR="00041C6A" w:rsidRPr="00A105A1">
        <w:rPr>
          <w:rFonts w:eastAsia="Times New Roman" w:cs="Arial"/>
          <w:lang w:eastAsia="it-IT"/>
        </w:rPr>
        <w:t xml:space="preserve"> mondo, uniscono le famiglie e </w:t>
      </w:r>
      <w:r w:rsidR="001966ED">
        <w:rPr>
          <w:rFonts w:eastAsia="Times New Roman" w:cs="Arial"/>
          <w:lang w:eastAsia="it-IT"/>
        </w:rPr>
        <w:t>ci conducono</w:t>
      </w:r>
      <w:r w:rsidR="00041C6A" w:rsidRPr="00A105A1">
        <w:rPr>
          <w:rFonts w:eastAsia="Times New Roman" w:cs="Arial"/>
          <w:lang w:eastAsia="it-IT"/>
        </w:rPr>
        <w:t xml:space="preserve"> verso nuovi orizzonti </w:t>
      </w:r>
      <w:r>
        <w:rPr>
          <w:rFonts w:eastAsia="Times New Roman" w:cs="Arial"/>
          <w:lang w:eastAsia="it-IT"/>
        </w:rPr>
        <w:t xml:space="preserve">turistici </w:t>
      </w:r>
      <w:r w:rsidR="00041C6A" w:rsidRPr="00A105A1">
        <w:rPr>
          <w:rFonts w:eastAsia="Times New Roman" w:cs="Arial"/>
          <w:lang w:eastAsia="it-IT"/>
        </w:rPr>
        <w:t>sono, quasi interamente, bloccati a terra.</w:t>
      </w:r>
      <w:r w:rsidR="00C7076F" w:rsidRPr="00A105A1">
        <w:rPr>
          <w:rFonts w:eastAsia="Times New Roman" w:cs="Arial"/>
          <w:lang w:eastAsia="it-IT"/>
        </w:rPr>
        <w:t xml:space="preserve">  Solitamente in un mese come quello appena trascorso di marzo</w:t>
      </w:r>
      <w:r w:rsidR="00041C6A" w:rsidRPr="00A105A1">
        <w:rPr>
          <w:rFonts w:eastAsia="Times New Roman" w:cs="Arial"/>
          <w:lang w:eastAsia="it-IT"/>
        </w:rPr>
        <w:t xml:space="preserve"> ci aspetteremmo di </w:t>
      </w:r>
      <w:r w:rsidR="00010020">
        <w:rPr>
          <w:rFonts w:eastAsia="Times New Roman" w:cs="Arial"/>
          <w:lang w:eastAsia="it-IT"/>
        </w:rPr>
        <w:t>contare</w:t>
      </w:r>
      <w:r w:rsidR="00041C6A" w:rsidRPr="00A105A1">
        <w:rPr>
          <w:rFonts w:eastAsia="Times New Roman" w:cs="Arial"/>
          <w:lang w:eastAsia="it-IT"/>
        </w:rPr>
        <w:t xml:space="preserve"> </w:t>
      </w:r>
      <w:r w:rsidR="00010020">
        <w:rPr>
          <w:rFonts w:eastAsia="Times New Roman" w:cs="Arial"/>
          <w:lang w:eastAsia="it-IT"/>
        </w:rPr>
        <w:t>circa</w:t>
      </w:r>
      <w:r w:rsidR="00041C6A" w:rsidRPr="00A105A1">
        <w:rPr>
          <w:rFonts w:eastAsia="Times New Roman" w:cs="Arial"/>
          <w:lang w:eastAsia="it-IT"/>
        </w:rPr>
        <w:t xml:space="preserve"> 180.000 voli  al giorno</w:t>
      </w:r>
      <w:r w:rsidR="001966ED">
        <w:rPr>
          <w:rFonts w:eastAsia="Times New Roman" w:cs="Arial"/>
          <w:lang w:eastAsia="it-IT"/>
        </w:rPr>
        <w:t>;</w:t>
      </w:r>
      <w:r w:rsidR="00C7076F" w:rsidRPr="00A105A1">
        <w:rPr>
          <w:rFonts w:eastAsia="Times New Roman" w:cs="Arial"/>
          <w:lang w:eastAsia="it-IT"/>
        </w:rPr>
        <w:t xml:space="preserve"> </w:t>
      </w:r>
      <w:r w:rsidR="001966ED">
        <w:rPr>
          <w:rFonts w:eastAsia="Times New Roman" w:cs="Arial"/>
          <w:lang w:eastAsia="it-IT"/>
        </w:rPr>
        <w:t>i</w:t>
      </w:r>
      <w:r w:rsidR="00C7076F" w:rsidRPr="00A105A1">
        <w:rPr>
          <w:rFonts w:eastAsia="Times New Roman" w:cs="Arial"/>
          <w:lang w:eastAsia="it-IT"/>
        </w:rPr>
        <w:t xml:space="preserve">n qualsiasi momento </w:t>
      </w:r>
      <w:r w:rsidR="00041C6A" w:rsidRPr="00A105A1">
        <w:rPr>
          <w:rFonts w:eastAsia="Times New Roman" w:cs="Arial"/>
          <w:lang w:eastAsia="it-IT"/>
        </w:rPr>
        <w:t>in genere, ci si aspetta di vedere tra i 10.000 e i 15.000 voli</w:t>
      </w:r>
      <w:r w:rsidR="00010020">
        <w:rPr>
          <w:rFonts w:eastAsia="Times New Roman" w:cs="Arial"/>
          <w:lang w:eastAsia="it-IT"/>
        </w:rPr>
        <w:t xml:space="preserve"> attivi in contemporanea</w:t>
      </w:r>
      <w:r w:rsidR="00041C6A" w:rsidRPr="00A105A1">
        <w:rPr>
          <w:rFonts w:eastAsia="Times New Roman" w:cs="Arial"/>
          <w:lang w:eastAsia="it-IT"/>
        </w:rPr>
        <w:t xml:space="preserve">. </w:t>
      </w:r>
      <w:r w:rsidR="00C7076F" w:rsidRPr="00A105A1">
        <w:rPr>
          <w:rFonts w:eastAsia="Times New Roman" w:cs="Arial"/>
          <w:lang w:eastAsia="it-IT"/>
        </w:rPr>
        <w:t>Ebbene il 29 marzo q</w:t>
      </w:r>
      <w:r w:rsidR="00041C6A" w:rsidRPr="00A105A1">
        <w:rPr>
          <w:rFonts w:eastAsia="Times New Roman" w:cs="Arial"/>
          <w:lang w:eastAsia="it-IT"/>
        </w:rPr>
        <w:t xml:space="preserve">uesti numeri sono scesi significativamente a soli 64.522 </w:t>
      </w:r>
      <w:r w:rsidR="00C7076F" w:rsidRPr="00A105A1">
        <w:rPr>
          <w:rFonts w:eastAsia="Times New Roman" w:cs="Arial"/>
          <w:lang w:eastAsia="it-IT"/>
        </w:rPr>
        <w:t>e analogo calo lo si riscontrerebbe in qualsiasi giorno di aprile.</w:t>
      </w:r>
      <w:r w:rsidR="004A300C" w:rsidRPr="004A300C">
        <w:rPr>
          <w:rFonts w:eastAsia="Times New Roman" w:cs="Arial"/>
          <w:lang w:eastAsia="it-IT"/>
        </w:rPr>
        <w:t xml:space="preserve"> </w:t>
      </w:r>
      <w:r w:rsidR="004A300C" w:rsidRPr="006E036E">
        <w:rPr>
          <w:rFonts w:eastAsia="Times New Roman" w:cs="Arial"/>
          <w:lang w:eastAsia="it-IT"/>
        </w:rPr>
        <w:t>I dati dell’organizzazione di navigazione aerea Eurocontrol mostrano un traffico giornaliero in calo di oltre il 50%.</w:t>
      </w:r>
      <w:r w:rsidR="00010020">
        <w:rPr>
          <w:rFonts w:eastAsia="Times New Roman" w:cs="Arial"/>
          <w:lang w:eastAsia="it-IT"/>
        </w:rPr>
        <w:t xml:space="preserve"> </w:t>
      </w:r>
      <w:r w:rsidR="004A300C" w:rsidRPr="006E036E">
        <w:rPr>
          <w:rFonts w:eastAsia="Times New Roman" w:cs="Arial"/>
          <w:lang w:eastAsia="it-IT"/>
        </w:rPr>
        <w:t xml:space="preserve"> La stragrande maggioranza degli Stati mostra un calo di oltre il 75%. In particolare, il traffico giornaliero è diminuito dell’80% o più nei cinque maggiori mercati aerei d’Europa: Francia, Germania, Italia, Spagna e Regno Unito.</w:t>
      </w:r>
    </w:p>
    <w:p w:rsidR="00D042D5" w:rsidRDefault="00A105A1" w:rsidP="00A105A1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A105A1">
        <w:rPr>
          <w:rFonts w:eastAsia="Times New Roman" w:cs="Arial"/>
          <w:lang w:eastAsia="it-IT"/>
        </w:rPr>
        <w:t xml:space="preserve"> </w:t>
      </w:r>
      <w:r w:rsidR="00C7076F" w:rsidRPr="00A105A1">
        <w:rPr>
          <w:rFonts w:eastAsia="Times New Roman" w:cs="Arial"/>
          <w:lang w:eastAsia="it-IT"/>
        </w:rPr>
        <w:t>E’ per questo motivo che i punt</w:t>
      </w:r>
      <w:r w:rsidR="004E2B58">
        <w:rPr>
          <w:rFonts w:eastAsia="Times New Roman" w:cs="Arial"/>
          <w:lang w:eastAsia="it-IT"/>
        </w:rPr>
        <w:t>i</w:t>
      </w:r>
      <w:r w:rsidR="00C7076F" w:rsidRPr="00A105A1">
        <w:rPr>
          <w:rFonts w:eastAsia="Times New Roman" w:cs="Arial"/>
          <w:lang w:eastAsia="it-IT"/>
        </w:rPr>
        <w:t xml:space="preserve"> di stoccaggio per velivoli (in inglese </w:t>
      </w:r>
      <w:r w:rsidRPr="00A105A1">
        <w:rPr>
          <w:rFonts w:eastAsia="Times New Roman" w:cs="Arial"/>
          <w:i/>
          <w:lang w:eastAsia="it-IT"/>
        </w:rPr>
        <w:t xml:space="preserve">aircraft </w:t>
      </w:r>
      <w:r w:rsidR="009D2649">
        <w:rPr>
          <w:rFonts w:eastAsia="Times New Roman" w:cs="Arial"/>
          <w:i/>
          <w:lang w:eastAsia="it-IT"/>
        </w:rPr>
        <w:t xml:space="preserve">graveyard </w:t>
      </w:r>
      <w:r w:rsidR="009D2649" w:rsidRPr="00010020">
        <w:rPr>
          <w:rFonts w:eastAsia="Times New Roman" w:cs="Arial"/>
          <w:lang w:eastAsia="it-IT"/>
        </w:rPr>
        <w:t>o anche</w:t>
      </w:r>
      <w:r w:rsidR="009D2649">
        <w:rPr>
          <w:rFonts w:eastAsia="Times New Roman" w:cs="Arial"/>
          <w:i/>
          <w:lang w:eastAsia="it-IT"/>
        </w:rPr>
        <w:t xml:space="preserve"> </w:t>
      </w:r>
      <w:r w:rsidRPr="00A105A1">
        <w:rPr>
          <w:rFonts w:eastAsia="Times New Roman" w:cs="Arial"/>
          <w:i/>
          <w:lang w:eastAsia="it-IT"/>
        </w:rPr>
        <w:t>boneyard</w:t>
      </w:r>
      <w:r w:rsidRPr="00A105A1">
        <w:rPr>
          <w:rFonts w:eastAsia="Times New Roman" w:cs="Arial"/>
          <w:lang w:eastAsia="it-IT"/>
        </w:rPr>
        <w:t xml:space="preserve">) sono improvvisamente saliti </w:t>
      </w:r>
      <w:r w:rsidR="001966ED">
        <w:rPr>
          <w:rFonts w:eastAsia="Times New Roman" w:cs="Arial"/>
          <w:lang w:eastAsia="it-IT"/>
        </w:rPr>
        <w:t>alla ribalta</w:t>
      </w:r>
      <w:r w:rsidRPr="00A105A1">
        <w:rPr>
          <w:rFonts w:eastAsia="Times New Roman" w:cs="Arial"/>
          <w:lang w:eastAsia="it-IT"/>
        </w:rPr>
        <w:t xml:space="preserve"> delle cronache.</w:t>
      </w:r>
      <w:r w:rsidR="00041C6A" w:rsidRPr="00A105A1">
        <w:rPr>
          <w:rFonts w:eastAsia="Times New Roman" w:cs="Arial"/>
          <w:lang w:eastAsia="it-IT"/>
        </w:rPr>
        <w:t xml:space="preserve"> </w:t>
      </w:r>
      <w:r w:rsidR="004E2B58">
        <w:rPr>
          <w:rFonts w:eastAsia="Times New Roman" w:cs="Arial"/>
          <w:lang w:eastAsia="it-IT"/>
        </w:rPr>
        <w:t xml:space="preserve">Ma </w:t>
      </w:r>
      <w:r w:rsidR="00041C6A" w:rsidRPr="00A105A1">
        <w:rPr>
          <w:rFonts w:eastAsia="Times New Roman" w:cs="Arial"/>
          <w:lang w:eastAsia="it-IT"/>
        </w:rPr>
        <w:t xml:space="preserve"> oltre alla moltitudine di problemi economici e logistici che questo</w:t>
      </w:r>
      <w:r w:rsidR="00010020">
        <w:rPr>
          <w:rFonts w:eastAsia="Times New Roman" w:cs="Arial"/>
          <w:lang w:eastAsia="it-IT"/>
        </w:rPr>
        <w:t xml:space="preserve"> parcheggio forzato</w:t>
      </w:r>
      <w:r w:rsidR="00041C6A" w:rsidRPr="00A105A1">
        <w:rPr>
          <w:rFonts w:eastAsia="Times New Roman" w:cs="Arial"/>
          <w:lang w:eastAsia="it-IT"/>
        </w:rPr>
        <w:t xml:space="preserve"> pone alle compagnie aeree, a</w:t>
      </w:r>
      <w:r w:rsidR="001966ED">
        <w:rPr>
          <w:rFonts w:eastAsia="Times New Roman" w:cs="Arial"/>
          <w:lang w:eastAsia="it-IT"/>
        </w:rPr>
        <w:t>i loro</w:t>
      </w:r>
      <w:r w:rsidR="00041C6A" w:rsidRPr="00A105A1">
        <w:rPr>
          <w:rFonts w:eastAsia="Times New Roman" w:cs="Arial"/>
          <w:lang w:eastAsia="it-IT"/>
        </w:rPr>
        <w:t xml:space="preserve"> dipendenti e ai passeggeri, c'è un'altra questione da considerare: </w:t>
      </w:r>
      <w:r w:rsidRPr="00A105A1">
        <w:rPr>
          <w:rFonts w:eastAsia="Times New Roman" w:cs="Arial"/>
          <w:lang w:eastAsia="it-IT"/>
        </w:rPr>
        <w:t xml:space="preserve">come scegliere il posto e soprattutto quanto costa? </w:t>
      </w:r>
    </w:p>
    <w:p w:rsidR="001966ED" w:rsidRDefault="001966ED" w:rsidP="00A105A1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</w:p>
    <w:p w:rsidR="00A105A1" w:rsidRDefault="00A105A1" w:rsidP="00A105A1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A105A1">
        <w:rPr>
          <w:rFonts w:eastAsia="Times New Roman" w:cs="Arial"/>
          <w:lang w:eastAsia="it-IT"/>
        </w:rPr>
        <w:lastRenderedPageBreak/>
        <w:t xml:space="preserve">Dimenticatevi i </w:t>
      </w:r>
      <w:r w:rsidR="00D042D5">
        <w:rPr>
          <w:rFonts w:eastAsia="Times New Roman" w:cs="Arial"/>
          <w:lang w:eastAsia="it-IT"/>
        </w:rPr>
        <w:t>grandi aeroporti internazionali:</w:t>
      </w:r>
      <w:r w:rsidRPr="00A105A1">
        <w:rPr>
          <w:rFonts w:eastAsia="Times New Roman" w:cs="Arial"/>
          <w:lang w:eastAsia="it-IT"/>
        </w:rPr>
        <w:t xml:space="preserve"> non c'è abbastanza spazio nella maggi</w:t>
      </w:r>
      <w:r w:rsidR="00283556">
        <w:rPr>
          <w:rFonts w:eastAsia="Times New Roman" w:cs="Arial"/>
          <w:lang w:eastAsia="it-IT"/>
        </w:rPr>
        <w:t>or parte degli hub aeroportuali</w:t>
      </w:r>
      <w:r w:rsidR="004E2B58">
        <w:rPr>
          <w:rFonts w:eastAsia="Times New Roman" w:cs="Arial"/>
          <w:lang w:eastAsia="it-IT"/>
        </w:rPr>
        <w:t xml:space="preserve">,  </w:t>
      </w:r>
      <w:r w:rsidRPr="00A105A1">
        <w:rPr>
          <w:rFonts w:eastAsia="Times New Roman" w:cs="Arial"/>
          <w:lang w:eastAsia="it-IT"/>
        </w:rPr>
        <w:t xml:space="preserve">quelli </w:t>
      </w:r>
      <w:r w:rsidR="004E2B58">
        <w:rPr>
          <w:rFonts w:eastAsia="Times New Roman" w:cs="Arial"/>
          <w:lang w:eastAsia="it-IT"/>
        </w:rPr>
        <w:t xml:space="preserve">per intenderci </w:t>
      </w:r>
      <w:r w:rsidRPr="00A105A1">
        <w:rPr>
          <w:rFonts w:eastAsia="Times New Roman" w:cs="Arial"/>
          <w:lang w:eastAsia="it-IT"/>
        </w:rPr>
        <w:t>come Dubai, New York JFK, Londra Heathrow</w:t>
      </w:r>
      <w:r w:rsidR="004E2B58">
        <w:rPr>
          <w:rFonts w:eastAsia="Times New Roman" w:cs="Arial"/>
          <w:lang w:eastAsia="it-IT"/>
        </w:rPr>
        <w:t>.</w:t>
      </w:r>
      <w:r w:rsidRPr="00A105A1">
        <w:rPr>
          <w:rFonts w:eastAsia="Times New Roman" w:cs="Arial"/>
          <w:lang w:eastAsia="it-IT"/>
        </w:rPr>
        <w:t xml:space="preserve"> </w:t>
      </w:r>
      <w:r w:rsidR="004E2B58">
        <w:rPr>
          <w:rFonts w:eastAsia="Times New Roman" w:cs="Arial"/>
          <w:lang w:eastAsia="it-IT"/>
        </w:rPr>
        <w:t xml:space="preserve">In questi hub </w:t>
      </w:r>
      <w:r w:rsidRPr="00A105A1">
        <w:rPr>
          <w:rFonts w:eastAsia="Times New Roman" w:cs="Arial"/>
          <w:lang w:eastAsia="it-IT"/>
        </w:rPr>
        <w:t xml:space="preserve">tutti gli aerei </w:t>
      </w:r>
      <w:r w:rsidR="00283556">
        <w:rPr>
          <w:rFonts w:eastAsia="Times New Roman" w:cs="Arial"/>
          <w:lang w:eastAsia="it-IT"/>
        </w:rPr>
        <w:t xml:space="preserve">delle compagnie nazionali </w:t>
      </w:r>
      <w:r w:rsidRPr="00A105A1">
        <w:rPr>
          <w:rFonts w:eastAsia="Times New Roman" w:cs="Arial"/>
          <w:lang w:eastAsia="it-IT"/>
        </w:rPr>
        <w:t>che</w:t>
      </w:r>
      <w:r w:rsidR="00283556">
        <w:rPr>
          <w:rFonts w:eastAsia="Times New Roman" w:cs="Arial"/>
          <w:lang w:eastAsia="it-IT"/>
        </w:rPr>
        <w:t xml:space="preserve"> hanno su di essi la loro base di armamento</w:t>
      </w:r>
      <w:r w:rsidR="004E2B58">
        <w:rPr>
          <w:rFonts w:eastAsia="Times New Roman" w:cs="Arial"/>
          <w:lang w:eastAsia="it-IT"/>
        </w:rPr>
        <w:t xml:space="preserve"> non troverebbero spazio sufficiente</w:t>
      </w:r>
      <w:r w:rsidRPr="00A105A1">
        <w:rPr>
          <w:rFonts w:eastAsia="Times New Roman" w:cs="Arial"/>
          <w:lang w:eastAsia="it-IT"/>
        </w:rPr>
        <w:t xml:space="preserve">. </w:t>
      </w:r>
      <w:r w:rsidR="00D042D5">
        <w:rPr>
          <w:rFonts w:eastAsia="Times New Roman" w:cs="Arial"/>
          <w:lang w:eastAsia="it-IT"/>
        </w:rPr>
        <w:t xml:space="preserve"> </w:t>
      </w:r>
      <w:r w:rsidRPr="00A105A1">
        <w:rPr>
          <w:rFonts w:eastAsia="Times New Roman" w:cs="Arial"/>
          <w:lang w:eastAsia="it-IT"/>
        </w:rPr>
        <w:t xml:space="preserve"> </w:t>
      </w:r>
      <w:r w:rsidR="0074584F">
        <w:rPr>
          <w:rFonts w:eastAsia="Times New Roman" w:cs="Arial"/>
          <w:lang w:eastAsia="it-IT"/>
        </w:rPr>
        <w:t>G</w:t>
      </w:r>
      <w:r w:rsidR="00010020">
        <w:rPr>
          <w:rFonts w:eastAsia="Times New Roman" w:cs="Arial"/>
          <w:lang w:eastAsia="it-IT"/>
        </w:rPr>
        <w:t xml:space="preserve">li aerei delle compagnie nazionali </w:t>
      </w:r>
      <w:r w:rsidR="00283556">
        <w:rPr>
          <w:rFonts w:eastAsia="Times New Roman" w:cs="Arial"/>
          <w:lang w:eastAsia="it-IT"/>
        </w:rPr>
        <w:t>sono basati su questi aeroporti in condizioni di operazioni normali</w:t>
      </w:r>
      <w:r w:rsidR="00010020">
        <w:rPr>
          <w:rFonts w:eastAsia="Times New Roman" w:cs="Arial"/>
          <w:lang w:eastAsia="it-IT"/>
        </w:rPr>
        <w:t>,</w:t>
      </w:r>
      <w:r w:rsidR="00283556">
        <w:rPr>
          <w:rFonts w:eastAsia="Times New Roman" w:cs="Arial"/>
          <w:lang w:eastAsia="it-IT"/>
        </w:rPr>
        <w:t xml:space="preserve"> ma non certo quando tutta le flo</w:t>
      </w:r>
      <w:r w:rsidR="004E2B58">
        <w:rPr>
          <w:rFonts w:eastAsia="Times New Roman" w:cs="Arial"/>
          <w:lang w:eastAsia="it-IT"/>
        </w:rPr>
        <w:t>t</w:t>
      </w:r>
      <w:r w:rsidR="00283556">
        <w:rPr>
          <w:rFonts w:eastAsia="Times New Roman" w:cs="Arial"/>
          <w:lang w:eastAsia="it-IT"/>
        </w:rPr>
        <w:t xml:space="preserve">ta, o buona parte di essa, </w:t>
      </w:r>
      <w:r w:rsidR="00010020">
        <w:rPr>
          <w:rFonts w:eastAsia="Times New Roman" w:cs="Arial"/>
          <w:lang w:eastAsia="it-IT"/>
        </w:rPr>
        <w:t>deve venir</w:t>
      </w:r>
      <w:r w:rsidR="00283556">
        <w:rPr>
          <w:rFonts w:eastAsia="Times New Roman" w:cs="Arial"/>
          <w:lang w:eastAsia="it-IT"/>
        </w:rPr>
        <w:t xml:space="preserve"> bloccata. </w:t>
      </w:r>
      <w:r w:rsidR="004E2B58">
        <w:rPr>
          <w:rFonts w:eastAsia="Times New Roman" w:cs="Arial"/>
          <w:lang w:eastAsia="it-IT"/>
        </w:rPr>
        <w:t xml:space="preserve"> Le compagnie</w:t>
      </w:r>
      <w:r w:rsidR="00010020">
        <w:rPr>
          <w:rFonts w:eastAsia="Times New Roman" w:cs="Arial"/>
          <w:lang w:eastAsia="it-IT"/>
        </w:rPr>
        <w:t xml:space="preserve"> quindi</w:t>
      </w:r>
      <w:r w:rsidR="004E2B58">
        <w:rPr>
          <w:rFonts w:eastAsia="Times New Roman" w:cs="Arial"/>
          <w:lang w:eastAsia="it-IT"/>
        </w:rPr>
        <w:t xml:space="preserve"> devono</w:t>
      </w:r>
      <w:r w:rsidR="00283556">
        <w:rPr>
          <w:rFonts w:eastAsia="Times New Roman" w:cs="Arial"/>
          <w:lang w:eastAsia="it-IT"/>
        </w:rPr>
        <w:t xml:space="preserve"> cercare altri posti.</w:t>
      </w:r>
      <w:r w:rsidR="0074584F">
        <w:rPr>
          <w:rFonts w:eastAsia="Times New Roman" w:cs="Arial"/>
          <w:lang w:eastAsia="it-IT"/>
        </w:rPr>
        <w:t xml:space="preserve"> Teniamo conto che vi sono oltre 30.000 velivoli in servizio attivo nelle flotte di tutte le compagnie aeree.</w:t>
      </w:r>
    </w:p>
    <w:p w:rsidR="00887232" w:rsidRDefault="00D042D5" w:rsidP="00D042D5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CC25D9">
        <w:rPr>
          <w:rFonts w:eastAsia="Times New Roman" w:cs="Arial"/>
          <w:lang w:eastAsia="it-IT"/>
        </w:rPr>
        <w:t xml:space="preserve">Le </w:t>
      </w:r>
      <w:r w:rsidR="00283556" w:rsidRPr="00CC25D9">
        <w:rPr>
          <w:rFonts w:eastAsia="Times New Roman" w:cs="Arial"/>
          <w:lang w:eastAsia="it-IT"/>
        </w:rPr>
        <w:t>possibili soluzioni</w:t>
      </w:r>
      <w:r w:rsidRPr="00CC25D9">
        <w:rPr>
          <w:rFonts w:eastAsia="Times New Roman" w:cs="Arial"/>
          <w:lang w:eastAsia="it-IT"/>
        </w:rPr>
        <w:t xml:space="preserve"> sono alquanto variegate. </w:t>
      </w:r>
      <w:r w:rsidR="00CC25D9" w:rsidRPr="00CC25D9">
        <w:rPr>
          <w:rFonts w:eastAsia="Times New Roman" w:cs="Arial"/>
          <w:lang w:eastAsia="it-IT"/>
        </w:rPr>
        <w:t xml:space="preserve"> A Manila gli aerei della Philippine Airlines sono stati parcheggiati nell’area della </w:t>
      </w:r>
      <w:r w:rsidR="00CC25D9" w:rsidRPr="00CC25D9">
        <w:rPr>
          <w:color w:val="000000"/>
          <w:spacing w:val="8"/>
          <w:shd w:val="clear" w:color="auto" w:fill="FFFFFF"/>
        </w:rPr>
        <w:t>Lufthansa Technik Philippines</w:t>
      </w:r>
      <w:r w:rsidR="00CC25D9">
        <w:rPr>
          <w:color w:val="000000"/>
          <w:spacing w:val="8"/>
          <w:shd w:val="clear" w:color="auto" w:fill="FFFFFF"/>
        </w:rPr>
        <w:t xml:space="preserve">. </w:t>
      </w:r>
      <w:r w:rsidR="00CC25D9" w:rsidRPr="00CC25D9">
        <w:rPr>
          <w:rFonts w:eastAsia="Times New Roman" w:cs="Arial"/>
          <w:lang w:eastAsia="it-IT"/>
        </w:rPr>
        <w:t xml:space="preserve"> </w:t>
      </w:r>
      <w:r w:rsidRPr="00CC25D9">
        <w:rPr>
          <w:rFonts w:eastAsia="Times New Roman" w:cs="Arial"/>
          <w:lang w:eastAsia="it-IT"/>
        </w:rPr>
        <w:t xml:space="preserve">Negli Usa Southwest e Delta Air Lines, </w:t>
      </w:r>
      <w:r w:rsidR="00283556" w:rsidRPr="00CC25D9">
        <w:rPr>
          <w:rFonts w:eastAsia="Times New Roman" w:cs="Arial"/>
          <w:lang w:eastAsia="it-IT"/>
        </w:rPr>
        <w:t>hanno parcheggiato</w:t>
      </w:r>
      <w:r w:rsidRPr="00CC25D9">
        <w:rPr>
          <w:rFonts w:eastAsia="Times New Roman" w:cs="Arial"/>
          <w:lang w:eastAsia="it-IT"/>
        </w:rPr>
        <w:t xml:space="preserve"> oltre 50 aerei ciascuno a Victorville, una ex base aerea statunitense</w:t>
      </w:r>
      <w:r w:rsidRPr="00D042D5">
        <w:rPr>
          <w:rFonts w:eastAsia="Times New Roman" w:cs="Arial"/>
          <w:lang w:eastAsia="it-IT"/>
        </w:rPr>
        <w:t xml:space="preserve"> </w:t>
      </w:r>
      <w:r>
        <w:rPr>
          <w:rFonts w:eastAsia="Times New Roman" w:cs="Arial"/>
          <w:lang w:eastAsia="it-IT"/>
        </w:rPr>
        <w:t xml:space="preserve">anch’essa </w:t>
      </w:r>
      <w:r w:rsidRPr="00D042D5">
        <w:rPr>
          <w:rFonts w:eastAsia="Times New Roman" w:cs="Arial"/>
          <w:lang w:eastAsia="it-IT"/>
        </w:rPr>
        <w:t>in California che ora serve come hub logistico per l'aviazione d'affari, militare e merci</w:t>
      </w:r>
      <w:r w:rsidR="00283556">
        <w:rPr>
          <w:rFonts w:eastAsia="Times New Roman" w:cs="Arial"/>
          <w:lang w:eastAsia="it-IT"/>
        </w:rPr>
        <w:t xml:space="preserve">. </w:t>
      </w:r>
      <w:r w:rsidRPr="00D042D5">
        <w:rPr>
          <w:rFonts w:eastAsia="Times New Roman" w:cs="Arial"/>
          <w:lang w:eastAsia="it-IT"/>
        </w:rPr>
        <w:t xml:space="preserve">Delta ha  più di 80 aerei stoccati a </w:t>
      </w:r>
      <w:r w:rsidR="00283556">
        <w:rPr>
          <w:rFonts w:eastAsia="Times New Roman" w:cs="Arial"/>
          <w:lang w:eastAsia="it-IT"/>
        </w:rPr>
        <w:t>Pinal Air Park</w:t>
      </w:r>
      <w:r w:rsidRPr="00D042D5">
        <w:rPr>
          <w:rFonts w:eastAsia="Times New Roman" w:cs="Arial"/>
          <w:lang w:eastAsia="it-IT"/>
        </w:rPr>
        <w:t xml:space="preserve"> Arizona, </w:t>
      </w:r>
      <w:r>
        <w:rPr>
          <w:rFonts w:eastAsia="Times New Roman" w:cs="Arial"/>
          <w:lang w:eastAsia="it-IT"/>
        </w:rPr>
        <w:t xml:space="preserve">e in </w:t>
      </w:r>
      <w:r w:rsidRPr="00D042D5">
        <w:rPr>
          <w:rFonts w:eastAsia="Times New Roman" w:cs="Arial"/>
          <w:lang w:eastAsia="it-IT"/>
        </w:rPr>
        <w:t xml:space="preserve">un altro cimitero </w:t>
      </w:r>
      <w:r w:rsidR="004E2B58">
        <w:rPr>
          <w:rFonts w:eastAsia="Times New Roman" w:cs="Arial"/>
          <w:lang w:eastAsia="it-IT"/>
        </w:rPr>
        <w:t>a</w:t>
      </w:r>
      <w:r w:rsidRPr="00D042D5">
        <w:rPr>
          <w:rFonts w:eastAsia="Times New Roman" w:cs="Arial"/>
          <w:lang w:eastAsia="it-IT"/>
        </w:rPr>
        <w:t xml:space="preserve"> Bi</w:t>
      </w:r>
      <w:r w:rsidR="004E2B58">
        <w:rPr>
          <w:rFonts w:eastAsia="Times New Roman" w:cs="Arial"/>
          <w:lang w:eastAsia="it-IT"/>
        </w:rPr>
        <w:t xml:space="preserve">rmingham in Alabama.  </w:t>
      </w:r>
      <w:r w:rsidRPr="00D042D5">
        <w:rPr>
          <w:rFonts w:eastAsia="Times New Roman" w:cs="Arial"/>
          <w:lang w:eastAsia="it-IT"/>
        </w:rPr>
        <w:t>La United Airlines e l'American Airlines conservano ciascuna gli aerei nei loro hub aeroportuali, con oltre 40 aerei Unit</w:t>
      </w:r>
      <w:r>
        <w:rPr>
          <w:rFonts w:eastAsia="Times New Roman" w:cs="Arial"/>
          <w:lang w:eastAsia="it-IT"/>
        </w:rPr>
        <w:t>ed stoccati a Houston,</w:t>
      </w:r>
      <w:r w:rsidRPr="00D042D5">
        <w:rPr>
          <w:rFonts w:eastAsia="Times New Roman" w:cs="Arial"/>
          <w:lang w:eastAsia="it-IT"/>
        </w:rPr>
        <w:t xml:space="preserve"> </w:t>
      </w:r>
      <w:r w:rsidR="00283556">
        <w:rPr>
          <w:rFonts w:eastAsia="Times New Roman" w:cs="Arial"/>
          <w:lang w:eastAsia="it-IT"/>
        </w:rPr>
        <w:t xml:space="preserve">mentre </w:t>
      </w:r>
      <w:r w:rsidRPr="00D042D5">
        <w:rPr>
          <w:rFonts w:eastAsia="Times New Roman" w:cs="Arial"/>
          <w:lang w:eastAsia="it-IT"/>
        </w:rPr>
        <w:t xml:space="preserve">American, </w:t>
      </w:r>
      <w:r w:rsidR="004E2B58">
        <w:rPr>
          <w:rFonts w:eastAsia="Times New Roman" w:cs="Arial"/>
          <w:lang w:eastAsia="it-IT"/>
        </w:rPr>
        <w:t>ha aero</w:t>
      </w:r>
      <w:r w:rsidRPr="00D042D5">
        <w:rPr>
          <w:rFonts w:eastAsia="Times New Roman" w:cs="Arial"/>
          <w:lang w:eastAsia="it-IT"/>
        </w:rPr>
        <w:t>mobili parcheggiati a Tuls</w:t>
      </w:r>
      <w:r>
        <w:rPr>
          <w:rFonts w:eastAsia="Times New Roman" w:cs="Arial"/>
          <w:lang w:eastAsia="it-IT"/>
        </w:rPr>
        <w:t>a e Pittsburgh</w:t>
      </w:r>
      <w:r w:rsidR="00283556">
        <w:rPr>
          <w:rFonts w:eastAsia="Times New Roman" w:cs="Arial"/>
          <w:lang w:eastAsia="it-IT"/>
        </w:rPr>
        <w:t>.</w:t>
      </w:r>
      <w:r>
        <w:rPr>
          <w:rFonts w:eastAsia="Times New Roman" w:cs="Arial"/>
          <w:lang w:eastAsia="it-IT"/>
        </w:rPr>
        <w:t xml:space="preserve"> </w:t>
      </w:r>
      <w:r w:rsidRPr="00D042D5">
        <w:rPr>
          <w:rFonts w:eastAsia="Times New Roman" w:cs="Arial"/>
          <w:lang w:eastAsia="it-IT"/>
        </w:rPr>
        <w:t xml:space="preserve">   Le compagnie aeree più grandi </w:t>
      </w:r>
      <w:r w:rsidR="00283556">
        <w:rPr>
          <w:rFonts w:eastAsia="Times New Roman" w:cs="Arial"/>
          <w:lang w:eastAsia="it-IT"/>
        </w:rPr>
        <w:t xml:space="preserve">provvedono inoltre a </w:t>
      </w:r>
      <w:r w:rsidRPr="00D042D5">
        <w:rPr>
          <w:rFonts w:eastAsia="Times New Roman" w:cs="Arial"/>
          <w:lang w:eastAsia="it-IT"/>
        </w:rPr>
        <w:t>raggruppa</w:t>
      </w:r>
      <w:r w:rsidR="00283556">
        <w:rPr>
          <w:rFonts w:eastAsia="Times New Roman" w:cs="Arial"/>
          <w:lang w:eastAsia="it-IT"/>
        </w:rPr>
        <w:t>re fra loro</w:t>
      </w:r>
      <w:r w:rsidRPr="00D042D5">
        <w:rPr>
          <w:rFonts w:eastAsia="Times New Roman" w:cs="Arial"/>
          <w:lang w:eastAsia="it-IT"/>
        </w:rPr>
        <w:t xml:space="preserve"> aerei simili</w:t>
      </w:r>
      <w:r w:rsidR="00283556">
        <w:rPr>
          <w:rFonts w:eastAsia="Times New Roman" w:cs="Arial"/>
          <w:lang w:eastAsia="it-IT"/>
        </w:rPr>
        <w:t xml:space="preserve"> e ciò per facilitare le operazioni di manutenzione; è logico infatti</w:t>
      </w:r>
      <w:r w:rsidRPr="00D042D5">
        <w:rPr>
          <w:rFonts w:eastAsia="Times New Roman" w:cs="Arial"/>
          <w:lang w:eastAsia="it-IT"/>
        </w:rPr>
        <w:t xml:space="preserve"> avere ingegneri specializzati in questi tipi di aerei nello stesso posto</w:t>
      </w:r>
      <w:r w:rsidR="00283556">
        <w:rPr>
          <w:rFonts w:eastAsia="Times New Roman" w:cs="Arial"/>
          <w:lang w:eastAsia="it-IT"/>
        </w:rPr>
        <w:t>. Così</w:t>
      </w:r>
      <w:r w:rsidRPr="00D042D5">
        <w:rPr>
          <w:rFonts w:eastAsia="Times New Roman" w:cs="Arial"/>
          <w:lang w:eastAsia="it-IT"/>
        </w:rPr>
        <w:t xml:space="preserve"> American Airlines, ad esempio, sta utilizzando </w:t>
      </w:r>
      <w:r w:rsidR="00283556">
        <w:rPr>
          <w:rFonts w:eastAsia="Times New Roman" w:cs="Arial"/>
          <w:lang w:eastAsia="it-IT"/>
        </w:rPr>
        <w:t>per i suoi</w:t>
      </w:r>
      <w:r w:rsidRPr="00D042D5">
        <w:rPr>
          <w:rFonts w:eastAsia="Times New Roman" w:cs="Arial"/>
          <w:lang w:eastAsia="it-IT"/>
        </w:rPr>
        <w:t xml:space="preserve"> Airbus A320, A321 e A330, così come i jet regionali Embraer E-190, </w:t>
      </w:r>
      <w:r w:rsidR="0074584F">
        <w:rPr>
          <w:rFonts w:eastAsia="Times New Roman" w:cs="Arial"/>
          <w:lang w:eastAsia="it-IT"/>
        </w:rPr>
        <w:t>lo scalo di</w:t>
      </w:r>
      <w:r w:rsidR="00283556">
        <w:rPr>
          <w:rFonts w:eastAsia="Times New Roman" w:cs="Arial"/>
          <w:lang w:eastAsia="it-IT"/>
        </w:rPr>
        <w:t xml:space="preserve"> Pittsburgh. A </w:t>
      </w:r>
      <w:r w:rsidRPr="00D042D5">
        <w:rPr>
          <w:rFonts w:eastAsia="Times New Roman" w:cs="Arial"/>
          <w:lang w:eastAsia="it-IT"/>
        </w:rPr>
        <w:t xml:space="preserve">Tulsa </w:t>
      </w:r>
      <w:r w:rsidR="00283556">
        <w:rPr>
          <w:rFonts w:eastAsia="Times New Roman" w:cs="Arial"/>
          <w:lang w:eastAsia="it-IT"/>
        </w:rPr>
        <w:t>invece si trovano</w:t>
      </w:r>
      <w:r w:rsidRPr="00D042D5">
        <w:rPr>
          <w:rFonts w:eastAsia="Times New Roman" w:cs="Arial"/>
          <w:lang w:eastAsia="it-IT"/>
        </w:rPr>
        <w:t xml:space="preserve"> molti dei Boeing americani: il 737 MAX già a terra, più il 757, 777 e 787. </w:t>
      </w:r>
      <w:r w:rsidR="00283556">
        <w:rPr>
          <w:rFonts w:eastAsia="Times New Roman" w:cs="Arial"/>
          <w:lang w:eastAsia="it-IT"/>
        </w:rPr>
        <w:t xml:space="preserve"> </w:t>
      </w:r>
    </w:p>
    <w:p w:rsidR="00041C6A" w:rsidRPr="00283556" w:rsidRDefault="0074584F" w:rsidP="00D042D5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t>Per</w:t>
      </w:r>
      <w:r w:rsidRPr="00283556">
        <w:rPr>
          <w:rFonts w:eastAsia="Times New Roman" w:cs="Arial"/>
          <w:lang w:eastAsia="it-IT"/>
        </w:rPr>
        <w:t xml:space="preserve"> compagnie aeree che hanno flotte numerose </w:t>
      </w:r>
      <w:r>
        <w:rPr>
          <w:rFonts w:eastAsia="Times New Roman" w:cs="Arial"/>
          <w:lang w:eastAsia="it-IT"/>
        </w:rPr>
        <w:t>i</w:t>
      </w:r>
      <w:r w:rsidR="00D042D5" w:rsidRPr="00283556">
        <w:rPr>
          <w:rFonts w:eastAsia="Times New Roman" w:cs="Arial"/>
          <w:lang w:eastAsia="it-IT"/>
        </w:rPr>
        <w:t xml:space="preserve">l dilemma </w:t>
      </w:r>
      <w:r w:rsidR="00887232">
        <w:rPr>
          <w:rFonts w:eastAsia="Times New Roman" w:cs="Arial"/>
          <w:lang w:eastAsia="it-IT"/>
        </w:rPr>
        <w:t>del</w:t>
      </w:r>
      <w:r w:rsidR="00D042D5" w:rsidRPr="00283556">
        <w:rPr>
          <w:rFonts w:eastAsia="Times New Roman" w:cs="Arial"/>
          <w:lang w:eastAsia="it-IT"/>
        </w:rPr>
        <w:t>l</w:t>
      </w:r>
      <w:r w:rsidR="004E2B58">
        <w:rPr>
          <w:rFonts w:eastAsia="Times New Roman" w:cs="Arial"/>
          <w:lang w:eastAsia="it-IT"/>
        </w:rPr>
        <w:t>a scelta del posto può essere ridotto in questi termini</w:t>
      </w:r>
      <w:r w:rsidR="00D042D5" w:rsidRPr="00283556">
        <w:rPr>
          <w:rFonts w:eastAsia="Times New Roman" w:cs="Arial"/>
          <w:lang w:eastAsia="it-IT"/>
        </w:rPr>
        <w:t xml:space="preserve">: </w:t>
      </w:r>
      <w:r w:rsidR="00A2753D">
        <w:rPr>
          <w:rFonts w:eastAsia="Times New Roman" w:cs="Arial"/>
          <w:lang w:eastAsia="it-IT"/>
        </w:rPr>
        <w:t>esse</w:t>
      </w:r>
      <w:r w:rsidR="00586645" w:rsidRPr="00283556">
        <w:rPr>
          <w:rFonts w:eastAsia="Times New Roman" w:cs="Arial"/>
          <w:lang w:eastAsia="it-IT"/>
        </w:rPr>
        <w:t xml:space="preserve"> devono decidere se è meglio tenere gli aerei più vicini, rendendo la ripartenza più facile ma costando di più in termini di costi di parcheggio, o se prendere lo spazio di parcheggio più economico </w:t>
      </w:r>
      <w:r>
        <w:rPr>
          <w:rFonts w:eastAsia="Times New Roman" w:cs="Arial"/>
          <w:lang w:eastAsia="it-IT"/>
        </w:rPr>
        <w:t>ma</w:t>
      </w:r>
      <w:r w:rsidR="00586645" w:rsidRPr="00283556">
        <w:rPr>
          <w:rFonts w:eastAsia="Times New Roman" w:cs="Arial"/>
          <w:lang w:eastAsia="it-IT"/>
        </w:rPr>
        <w:t xml:space="preserve"> molto più lontano.</w:t>
      </w:r>
      <w:r w:rsidR="00041C6A" w:rsidRPr="00283556">
        <w:rPr>
          <w:rFonts w:eastAsia="Times New Roman" w:cs="Arial"/>
          <w:lang w:eastAsia="it-IT"/>
        </w:rPr>
        <w:t xml:space="preserve"> </w:t>
      </w:r>
      <w:r w:rsidR="00887232">
        <w:rPr>
          <w:rFonts w:eastAsia="Times New Roman" w:cs="Arial"/>
          <w:lang w:eastAsia="it-IT"/>
        </w:rPr>
        <w:t xml:space="preserve"> Il parcheggio</w:t>
      </w:r>
      <w:r w:rsidR="00041C6A" w:rsidRPr="00283556">
        <w:rPr>
          <w:rFonts w:eastAsia="Times New Roman" w:cs="Arial"/>
          <w:lang w:eastAsia="it-IT"/>
        </w:rPr>
        <w:t xml:space="preserve"> negli aeroporti più grandi e importanti</w:t>
      </w:r>
      <w:r>
        <w:rPr>
          <w:rFonts w:eastAsia="Times New Roman" w:cs="Arial"/>
          <w:lang w:eastAsia="it-IT"/>
        </w:rPr>
        <w:t xml:space="preserve"> oltre ad essere limitato</w:t>
      </w:r>
      <w:r w:rsidR="00041C6A" w:rsidRPr="00283556">
        <w:rPr>
          <w:rFonts w:eastAsia="Times New Roman" w:cs="Arial"/>
          <w:lang w:eastAsia="it-IT"/>
        </w:rPr>
        <w:t xml:space="preserve"> tende ad essere più costoso, ed è per questo che le compagnie aeree fanno volare i loro aerei in posti fuori mano. </w:t>
      </w:r>
    </w:p>
    <w:p w:rsidR="00041C6A" w:rsidRPr="00283556" w:rsidRDefault="00041C6A" w:rsidP="004A300C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283556">
        <w:rPr>
          <w:rFonts w:eastAsia="Times New Roman" w:cs="Arial"/>
          <w:lang w:eastAsia="it-IT"/>
        </w:rPr>
        <w:t xml:space="preserve">In Europa, alcune compagnie aeree hanno bloccato a terra l'intera flotta, mentre altre tengono pronti alcuni aerei chiave per effettuare voli di rimpatrio, per il trasporto di merci critiche mediche e di altro tipo in tutto il mondo, </w:t>
      </w:r>
      <w:r w:rsidR="0074584F">
        <w:rPr>
          <w:rFonts w:eastAsia="Times New Roman" w:cs="Arial"/>
          <w:lang w:eastAsia="it-IT"/>
        </w:rPr>
        <w:t>come potrebbe veniri richiesto dai rispettivi</w:t>
      </w:r>
      <w:r w:rsidRPr="00283556">
        <w:rPr>
          <w:rFonts w:eastAsia="Times New Roman" w:cs="Arial"/>
          <w:lang w:eastAsia="it-IT"/>
        </w:rPr>
        <w:t xml:space="preserve"> governi nazionali. Il vettore low-cost easyJet, ad esempio, ha una struttura di hub dispersa, </w:t>
      </w:r>
      <w:r w:rsidR="00C62999">
        <w:rPr>
          <w:rFonts w:eastAsia="Times New Roman" w:cs="Arial"/>
          <w:lang w:eastAsia="it-IT"/>
        </w:rPr>
        <w:t>ed</w:t>
      </w:r>
      <w:r w:rsidRPr="00283556">
        <w:rPr>
          <w:rFonts w:eastAsia="Times New Roman" w:cs="Arial"/>
          <w:lang w:eastAsia="it-IT"/>
        </w:rPr>
        <w:t xml:space="preserve"> ha parcheggiato i suoi 344 aerei in 30 aeroporti della sua rete. British Airways ha </w:t>
      </w:r>
      <w:r w:rsidR="00C62999">
        <w:rPr>
          <w:rFonts w:eastAsia="Times New Roman" w:cs="Arial"/>
          <w:lang w:eastAsia="it-IT"/>
        </w:rPr>
        <w:t>piaz</w:t>
      </w:r>
      <w:r w:rsidR="00887232">
        <w:rPr>
          <w:rFonts w:eastAsia="Times New Roman" w:cs="Arial"/>
          <w:lang w:eastAsia="it-IT"/>
        </w:rPr>
        <w:t xml:space="preserve">zato </w:t>
      </w:r>
      <w:r w:rsidRPr="00283556">
        <w:rPr>
          <w:rFonts w:eastAsia="Times New Roman" w:cs="Arial"/>
          <w:lang w:eastAsia="it-IT"/>
        </w:rPr>
        <w:t>quasi 40 aerei a Bournemouth. Altri, come Lufthansa, stanno parcheggiando gli aerei sulle piste</w:t>
      </w:r>
      <w:r w:rsidR="00C62999">
        <w:rPr>
          <w:rFonts w:eastAsia="Times New Roman" w:cs="Arial"/>
          <w:lang w:eastAsia="it-IT"/>
        </w:rPr>
        <w:t xml:space="preserve"> e nelle aree</w:t>
      </w:r>
      <w:r w:rsidRPr="00283556">
        <w:rPr>
          <w:rFonts w:eastAsia="Times New Roman" w:cs="Arial"/>
          <w:lang w:eastAsia="it-IT"/>
        </w:rPr>
        <w:t xml:space="preserve"> ormai inutilizzate de</w:t>
      </w:r>
      <w:r w:rsidR="00887232">
        <w:rPr>
          <w:rFonts w:eastAsia="Times New Roman" w:cs="Arial"/>
          <w:lang w:eastAsia="it-IT"/>
        </w:rPr>
        <w:t>gli aeroporti tedeschi</w:t>
      </w:r>
      <w:r w:rsidRPr="00283556">
        <w:rPr>
          <w:rFonts w:eastAsia="Times New Roman" w:cs="Arial"/>
          <w:lang w:eastAsia="it-IT"/>
        </w:rPr>
        <w:t>.</w:t>
      </w:r>
    </w:p>
    <w:p w:rsidR="00041C6A" w:rsidRPr="00283556" w:rsidRDefault="00041C6A" w:rsidP="004A300C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283556">
        <w:rPr>
          <w:rFonts w:eastAsia="Times New Roman" w:cs="Arial"/>
          <w:lang w:eastAsia="it-IT"/>
        </w:rPr>
        <w:t xml:space="preserve">All'aeroporto di Francoforte, uno degli hub aeroportuali più trafficati e importanti d'Europa, una delle quattro piste </w:t>
      </w:r>
      <w:r w:rsidR="00810383">
        <w:rPr>
          <w:rFonts w:eastAsia="Times New Roman" w:cs="Arial"/>
          <w:lang w:eastAsia="it-IT"/>
        </w:rPr>
        <w:t>nonché alcune dell</w:t>
      </w:r>
      <w:r w:rsidRPr="00283556">
        <w:rPr>
          <w:rFonts w:eastAsia="Times New Roman" w:cs="Arial"/>
          <w:lang w:eastAsia="it-IT"/>
        </w:rPr>
        <w:t>e vie di rullaggio</w:t>
      </w:r>
      <w:r w:rsidR="00810383">
        <w:rPr>
          <w:rFonts w:eastAsia="Times New Roman" w:cs="Arial"/>
          <w:lang w:eastAsia="it-IT"/>
        </w:rPr>
        <w:t>,</w:t>
      </w:r>
      <w:r w:rsidRPr="00283556">
        <w:rPr>
          <w:rFonts w:eastAsia="Times New Roman" w:cs="Arial"/>
          <w:lang w:eastAsia="it-IT"/>
        </w:rPr>
        <w:t xml:space="preserve"> ospita</w:t>
      </w:r>
      <w:r w:rsidR="00810383">
        <w:rPr>
          <w:rFonts w:eastAsia="Times New Roman" w:cs="Arial"/>
          <w:lang w:eastAsia="it-IT"/>
        </w:rPr>
        <w:t>no</w:t>
      </w:r>
      <w:r w:rsidRPr="00283556">
        <w:rPr>
          <w:rFonts w:eastAsia="Times New Roman" w:cs="Arial"/>
          <w:lang w:eastAsia="it-IT"/>
        </w:rPr>
        <w:t xml:space="preserve">  decine di aerei. La maggior parte degli aerei della Lufthansa sono parcheggiati lì</w:t>
      </w:r>
      <w:r w:rsidR="00C62999">
        <w:rPr>
          <w:rFonts w:eastAsia="Times New Roman" w:cs="Arial"/>
          <w:lang w:eastAsia="it-IT"/>
        </w:rPr>
        <w:t xml:space="preserve"> e stessa cosa accade</w:t>
      </w:r>
      <w:r w:rsidRPr="00283556">
        <w:rPr>
          <w:rFonts w:eastAsia="Times New Roman" w:cs="Arial"/>
          <w:lang w:eastAsia="it-IT"/>
        </w:rPr>
        <w:t xml:space="preserve"> a Monaco di Baviera</w:t>
      </w:r>
      <w:r w:rsidR="00C62999">
        <w:rPr>
          <w:rFonts w:eastAsia="Times New Roman" w:cs="Arial"/>
          <w:lang w:eastAsia="it-IT"/>
        </w:rPr>
        <w:t xml:space="preserve">, </w:t>
      </w:r>
      <w:r w:rsidRPr="00283556">
        <w:rPr>
          <w:rFonts w:eastAsia="Times New Roman" w:cs="Arial"/>
          <w:lang w:eastAsia="it-IT"/>
        </w:rPr>
        <w:t>il secondo hub principale della Lufth</w:t>
      </w:r>
      <w:r w:rsidR="00C62999">
        <w:rPr>
          <w:rFonts w:eastAsia="Times New Roman" w:cs="Arial"/>
          <w:lang w:eastAsia="it-IT"/>
        </w:rPr>
        <w:t>ansa,</w:t>
      </w:r>
      <w:r w:rsidR="00810383">
        <w:rPr>
          <w:rFonts w:eastAsia="Times New Roman" w:cs="Arial"/>
          <w:lang w:eastAsia="it-IT"/>
        </w:rPr>
        <w:t xml:space="preserve"> e a Berlino Schonefeld dove ha sede la Lufthansa Technik</w:t>
      </w:r>
      <w:r w:rsidRPr="00283556">
        <w:rPr>
          <w:rFonts w:eastAsia="Times New Roman" w:cs="Arial"/>
          <w:lang w:eastAsia="it-IT"/>
        </w:rPr>
        <w:t xml:space="preserve">. </w:t>
      </w:r>
      <w:r w:rsidR="00810383">
        <w:rPr>
          <w:rFonts w:eastAsia="Times New Roman" w:cs="Arial"/>
          <w:lang w:eastAsia="it-IT"/>
        </w:rPr>
        <w:t xml:space="preserve"> </w:t>
      </w:r>
      <w:r w:rsidR="00C62999">
        <w:rPr>
          <w:rFonts w:eastAsia="Times New Roman" w:cs="Arial"/>
          <w:lang w:eastAsia="it-IT"/>
        </w:rPr>
        <w:t>Q</w:t>
      </w:r>
      <w:r w:rsidR="00810383">
        <w:rPr>
          <w:rFonts w:eastAsia="Times New Roman" w:cs="Arial"/>
          <w:lang w:eastAsia="it-IT"/>
        </w:rPr>
        <w:t>uesta scelta</w:t>
      </w:r>
      <w:r w:rsidR="00BC3E3F">
        <w:rPr>
          <w:rFonts w:eastAsia="Times New Roman" w:cs="Arial"/>
          <w:lang w:eastAsia="it-IT"/>
        </w:rPr>
        <w:t>,</w:t>
      </w:r>
      <w:r w:rsidR="00C62999">
        <w:rPr>
          <w:rFonts w:eastAsia="Times New Roman" w:cs="Arial"/>
          <w:lang w:eastAsia="it-IT"/>
        </w:rPr>
        <w:t xml:space="preserve"> che supponiamo der</w:t>
      </w:r>
      <w:r w:rsidR="00BC3E3F">
        <w:rPr>
          <w:rFonts w:eastAsia="Times New Roman" w:cs="Arial"/>
          <w:lang w:eastAsia="it-IT"/>
        </w:rPr>
        <w:t>i</w:t>
      </w:r>
      <w:r w:rsidR="00C62999">
        <w:rPr>
          <w:rFonts w:eastAsia="Times New Roman" w:cs="Arial"/>
          <w:lang w:eastAsia="it-IT"/>
        </w:rPr>
        <w:t xml:space="preserve">vi da un accordo </w:t>
      </w:r>
      <w:r w:rsidR="00BC3E3F">
        <w:rPr>
          <w:rFonts w:eastAsia="Times New Roman" w:cs="Arial"/>
          <w:lang w:eastAsia="it-IT"/>
        </w:rPr>
        <w:t xml:space="preserve">particolare stipulato </w:t>
      </w:r>
      <w:r w:rsidR="00C62999">
        <w:rPr>
          <w:rFonts w:eastAsia="Times New Roman" w:cs="Arial"/>
          <w:lang w:eastAsia="it-IT"/>
        </w:rPr>
        <w:t>con l</w:t>
      </w:r>
      <w:r w:rsidR="00BC3E3F">
        <w:rPr>
          <w:rFonts w:eastAsia="Times New Roman" w:cs="Arial"/>
          <w:lang w:eastAsia="it-IT"/>
        </w:rPr>
        <w:t>e</w:t>
      </w:r>
      <w:r w:rsidR="00C62999">
        <w:rPr>
          <w:rFonts w:eastAsia="Times New Roman" w:cs="Arial"/>
          <w:lang w:eastAsia="it-IT"/>
        </w:rPr>
        <w:t xml:space="preserve"> società di gestione aeroportuale</w:t>
      </w:r>
      <w:r w:rsidR="00BC3E3F">
        <w:rPr>
          <w:rFonts w:eastAsia="Times New Roman" w:cs="Arial"/>
          <w:lang w:eastAsia="it-IT"/>
        </w:rPr>
        <w:t>, fa sì</w:t>
      </w:r>
      <w:r w:rsidR="00810383">
        <w:rPr>
          <w:rFonts w:eastAsia="Times New Roman" w:cs="Arial"/>
          <w:lang w:eastAsia="it-IT"/>
        </w:rPr>
        <w:t xml:space="preserve"> che</w:t>
      </w:r>
      <w:r w:rsidR="00BC3E3F">
        <w:rPr>
          <w:rFonts w:eastAsia="Times New Roman" w:cs="Arial"/>
          <w:lang w:eastAsia="it-IT"/>
        </w:rPr>
        <w:t xml:space="preserve"> gli aerei</w:t>
      </w:r>
      <w:r w:rsidRPr="00283556">
        <w:rPr>
          <w:rFonts w:eastAsia="Times New Roman" w:cs="Arial"/>
          <w:lang w:eastAsia="it-IT"/>
        </w:rPr>
        <w:t xml:space="preserve"> possano essere riattivati sul posto e rimessi in servizio in qualsiasi momento</w:t>
      </w:r>
      <w:r w:rsidR="00BC3E3F">
        <w:rPr>
          <w:rFonts w:eastAsia="Times New Roman" w:cs="Arial"/>
          <w:lang w:eastAsia="it-IT"/>
        </w:rPr>
        <w:t xml:space="preserve"> in tempi rapidi</w:t>
      </w:r>
      <w:r w:rsidR="00810383">
        <w:rPr>
          <w:rFonts w:eastAsia="Times New Roman" w:cs="Arial"/>
          <w:lang w:eastAsia="it-IT"/>
        </w:rPr>
        <w:t>.</w:t>
      </w:r>
    </w:p>
    <w:p w:rsidR="00E202D6" w:rsidRDefault="00586645" w:rsidP="00E202D6">
      <w:pPr>
        <w:shd w:val="clear" w:color="auto" w:fill="FFFFFF"/>
        <w:spacing w:after="0" w:line="276" w:lineRule="auto"/>
        <w:rPr>
          <w:rFonts w:eastAsia="Times New Roman" w:cs="Arial"/>
          <w:lang w:eastAsia="it-IT"/>
        </w:rPr>
      </w:pPr>
      <w:r w:rsidRPr="00283556">
        <w:rPr>
          <w:rFonts w:eastAsia="Times New Roman" w:cs="Arial"/>
          <w:lang w:eastAsia="it-IT"/>
        </w:rPr>
        <w:t>Insomma ci si arrangia come si può.</w:t>
      </w:r>
      <w:r w:rsidR="000A4B74">
        <w:rPr>
          <w:rFonts w:eastAsia="Times New Roman" w:cs="Arial"/>
          <w:lang w:eastAsia="it-IT"/>
        </w:rPr>
        <w:t xml:space="preserve">  </w:t>
      </w:r>
    </w:p>
    <w:p w:rsidR="008275A5" w:rsidRPr="000A4B74" w:rsidRDefault="00A2753D" w:rsidP="000A4B74">
      <w:pPr>
        <w:shd w:val="clear" w:color="auto" w:fill="FFFFFF"/>
        <w:spacing w:after="240" w:line="276" w:lineRule="auto"/>
        <w:rPr>
          <w:rFonts w:eastAsia="Times New Roman" w:cs="Arial"/>
          <w:lang w:eastAsia="it-IT"/>
        </w:rPr>
      </w:pPr>
      <w:r w:rsidRPr="00A2753D">
        <w:t>Ma quanti soldi perdono le compagnie mettendo gli aerei a terra? In re</w:t>
      </w:r>
      <w:r w:rsidR="00810383">
        <w:t>te non si trovano tariffari ufficiali che mostrano le tariffe applicate</w:t>
      </w:r>
      <w:r w:rsidR="000A4B74">
        <w:t xml:space="preserve"> da</w:t>
      </w:r>
      <w:r w:rsidR="00E202D6">
        <w:t>gli</w:t>
      </w:r>
      <w:r w:rsidR="000A4B74">
        <w:t xml:space="preserve"> aeroporti di stoccaggio</w:t>
      </w:r>
      <w:r w:rsidR="00E202D6">
        <w:t xml:space="preserve"> che abbiamo citato</w:t>
      </w:r>
      <w:r w:rsidR="00810383">
        <w:t xml:space="preserve">. Tuttavia qualcosa </w:t>
      </w:r>
      <w:r w:rsidR="00E202D6">
        <w:t>possiamo provare a</w:t>
      </w:r>
      <w:r w:rsidR="00810383">
        <w:t xml:space="preserve"> dire.</w:t>
      </w:r>
      <w:r w:rsidR="00810383" w:rsidRPr="00810383">
        <w:t xml:space="preserve"> </w:t>
      </w:r>
      <w:r w:rsidR="00810383">
        <w:t xml:space="preserve">Quando a </w:t>
      </w:r>
      <w:r w:rsidR="00E202D6">
        <w:t>m</w:t>
      </w:r>
      <w:r w:rsidR="00810383">
        <w:t>a</w:t>
      </w:r>
      <w:r w:rsidR="00E202D6">
        <w:t>ggio</w:t>
      </w:r>
      <w:r w:rsidR="00810383">
        <w:t xml:space="preserve"> 2019 la Southwest </w:t>
      </w:r>
      <w:r w:rsidR="00E202D6">
        <w:t xml:space="preserve">Airlines </w:t>
      </w:r>
      <w:r w:rsidR="00810383">
        <w:t>mise fuori flotta i suoi 34 Boeing 737 MAX a seguito dei due noti incidenti che coinvolsero questo velivolo</w:t>
      </w:r>
      <w:r w:rsidR="00E202D6">
        <w:t>,</w:t>
      </w:r>
      <w:r w:rsidR="00810383">
        <w:t xml:space="preserve"> il Los Angeles Times m</w:t>
      </w:r>
      <w:r w:rsidR="005D3F27">
        <w:t>ostrava nel titolo</w:t>
      </w:r>
      <w:r w:rsidR="00E202D6">
        <w:t xml:space="preserve"> di un suo servizio</w:t>
      </w:r>
      <w:r w:rsidR="005D3F27">
        <w:t xml:space="preserve"> quanto quest</w:t>
      </w:r>
      <w:r w:rsidR="00810383">
        <w:t>o sarebbe costato.</w:t>
      </w:r>
    </w:p>
    <w:p w:rsidR="008275A5" w:rsidRDefault="00887232" w:rsidP="008275A5">
      <w:pPr>
        <w:jc w:val="center"/>
        <w:rPr>
          <w:b/>
        </w:rPr>
      </w:pPr>
      <w:r w:rsidRPr="008275A5">
        <w:rPr>
          <w:b/>
          <w:noProof/>
          <w:bdr w:val="single" w:sz="8" w:space="0" w:color="auto"/>
          <w:lang w:eastAsia="it-IT"/>
        </w:rPr>
        <w:lastRenderedPageBreak/>
        <w:drawing>
          <wp:inline distT="0" distB="0" distL="0" distR="0">
            <wp:extent cx="3729600" cy="2577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thw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A5" w:rsidRPr="008275A5" w:rsidRDefault="008275A5" w:rsidP="008275A5">
      <w:pPr>
        <w:jc w:val="center"/>
        <w:rPr>
          <w:b/>
        </w:rPr>
      </w:pPr>
      <w:r w:rsidRPr="008275A5">
        <w:rPr>
          <w:i/>
          <w:sz w:val="16"/>
          <w:szCs w:val="16"/>
        </w:rPr>
        <w:t>Il Los Angeles Times del 24 naggio 2019</w:t>
      </w:r>
      <w:r>
        <w:rPr>
          <w:i/>
          <w:sz w:val="16"/>
          <w:szCs w:val="16"/>
        </w:rPr>
        <w:t xml:space="preserve"> (</w:t>
      </w:r>
      <w:r w:rsidRPr="008275A5">
        <w:rPr>
          <w:i/>
          <w:sz w:val="16"/>
          <w:szCs w:val="16"/>
        </w:rPr>
        <w:t xml:space="preserve"> </w:t>
      </w:r>
      <w:hyperlink r:id="rId9" w:history="1">
        <w:r w:rsidRPr="008275A5">
          <w:rPr>
            <w:rStyle w:val="Hyperlink"/>
            <w:color w:val="auto"/>
            <w:sz w:val="16"/>
            <w:szCs w:val="16"/>
          </w:rPr>
          <w:t>https://www.latimes.com/business/la-fi-boeing-737-max-park-in-desert-20190524-story.html</w:t>
        </w:r>
      </w:hyperlink>
      <w:r>
        <w:rPr>
          <w:sz w:val="16"/>
          <w:szCs w:val="16"/>
        </w:rPr>
        <w:t>)</w:t>
      </w:r>
    </w:p>
    <w:p w:rsidR="008275A5" w:rsidRDefault="008275A5" w:rsidP="008F260C">
      <w:pPr>
        <w:rPr>
          <w:b/>
        </w:rPr>
      </w:pPr>
    </w:p>
    <w:p w:rsidR="00217BE5" w:rsidRDefault="005D3F27" w:rsidP="005D3F27">
      <w:r>
        <w:t>Ancora, q</w:t>
      </w:r>
      <w:r w:rsidR="00810383" w:rsidRPr="008275A5">
        <w:t>uando nel gennaio 2013 la Boeing è stata costretta a mettere a terra</w:t>
      </w:r>
      <w:r w:rsidR="00E202D6">
        <w:t xml:space="preserve"> per circa tre mesi</w:t>
      </w:r>
      <w:r w:rsidR="00810383" w:rsidRPr="008275A5">
        <w:t xml:space="preserve"> il 787 Dreamliner</w:t>
      </w:r>
      <w:r w:rsidR="00810383">
        <w:t xml:space="preserve"> per problemi alle batterie al litio</w:t>
      </w:r>
      <w:r w:rsidR="00E202D6">
        <w:t>,</w:t>
      </w:r>
      <w:r w:rsidR="00810383">
        <w:t xml:space="preserve"> </w:t>
      </w:r>
      <w:r w:rsidR="00E202D6">
        <w:t>l</w:t>
      </w:r>
      <w:r w:rsidR="00810383">
        <w:t xml:space="preserve">a compagnia aerea giapponese ANA </w:t>
      </w:r>
      <w:r w:rsidR="00217BE5">
        <w:t xml:space="preserve">che </w:t>
      </w:r>
      <w:r w:rsidR="00810383">
        <w:t>aveva la più grande flotta di 787 all'epoca, con 17 dei 51 velivoli consegnati in funzione</w:t>
      </w:r>
      <w:r w:rsidR="00217BE5">
        <w:t>,</w:t>
      </w:r>
      <w:r w:rsidR="00810383">
        <w:t xml:space="preserve">  stim</w:t>
      </w:r>
      <w:r w:rsidR="00E202D6">
        <w:t>ò</w:t>
      </w:r>
      <w:r w:rsidR="00810383">
        <w:t xml:space="preserve"> i</w:t>
      </w:r>
      <w:r w:rsidR="00217BE5">
        <w:t>l suo mancato revenue</w:t>
      </w:r>
      <w:r w:rsidR="00810383">
        <w:t xml:space="preserve"> </w:t>
      </w:r>
      <w:r w:rsidR="00217BE5">
        <w:t xml:space="preserve">intorno </w:t>
      </w:r>
      <w:r w:rsidR="00810383">
        <w:t xml:space="preserve"> a 15 milioni di dollari. </w:t>
      </w:r>
      <w:r w:rsidR="00217BE5">
        <w:t>Poichè</w:t>
      </w:r>
      <w:r w:rsidR="00810383">
        <w:t xml:space="preserve"> 15.000.000 dollari </w:t>
      </w:r>
      <w:r w:rsidR="00217BE5">
        <w:t xml:space="preserve">si riferivano a 459 voli cancellati </w:t>
      </w:r>
      <w:r w:rsidR="00217BE5" w:rsidRPr="00217BE5">
        <w:rPr>
          <w:color w:val="FF0000"/>
          <w:sz w:val="18"/>
          <w:szCs w:val="18"/>
        </w:rPr>
        <w:t xml:space="preserve">(2) </w:t>
      </w:r>
      <w:r w:rsidR="00217BE5">
        <w:t xml:space="preserve"> otteniamo 32.680</w:t>
      </w:r>
      <w:bookmarkStart w:id="0" w:name="_GoBack"/>
      <w:bookmarkEnd w:id="0"/>
      <w:r w:rsidR="00217BE5">
        <w:t xml:space="preserve"> dollari a volo di mancato revenue. </w:t>
      </w:r>
    </w:p>
    <w:p w:rsidR="005D3F27" w:rsidRDefault="005D3F27" w:rsidP="005D3F27">
      <w:r>
        <w:t xml:space="preserve">Ma anche un altro calcolo può essere fatto. </w:t>
      </w:r>
      <w:r w:rsidR="00436A7C">
        <w:t xml:space="preserve"> Si guardi la sottostante tabella tratta da fonte Ryanair </w:t>
      </w:r>
      <w:r w:rsidR="00436A7C" w:rsidRPr="00593E97">
        <w:rPr>
          <w:color w:val="FF0000"/>
          <w:sz w:val="18"/>
          <w:szCs w:val="18"/>
        </w:rPr>
        <w:t>(</w:t>
      </w:r>
      <w:r w:rsidR="00217BE5">
        <w:rPr>
          <w:color w:val="FF0000"/>
          <w:sz w:val="18"/>
          <w:szCs w:val="18"/>
        </w:rPr>
        <w:t>3</w:t>
      </w:r>
      <w:r w:rsidR="00436A7C" w:rsidRPr="00593E97">
        <w:rPr>
          <w:color w:val="FF0000"/>
          <w:sz w:val="18"/>
          <w:szCs w:val="18"/>
        </w:rPr>
        <w:t>)</w:t>
      </w:r>
      <w:r w:rsidR="00593E97">
        <w:t xml:space="preserve">  </w:t>
      </w:r>
      <w:r w:rsidR="00436A7C">
        <w:t>.</w:t>
      </w:r>
    </w:p>
    <w:p w:rsidR="005D3F27" w:rsidRDefault="00210257" w:rsidP="00436A7C">
      <w:pPr>
        <w:jc w:val="center"/>
      </w:pPr>
      <w:r w:rsidRPr="00593E97">
        <w:rPr>
          <w:noProof/>
          <w:bdr w:val="single" w:sz="12" w:space="0" w:color="auto"/>
          <w:lang w:eastAsia="it-IT"/>
        </w:rPr>
        <w:drawing>
          <wp:inline distT="0" distB="0" distL="0" distR="0">
            <wp:extent cx="2246400" cy="2541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presentationgoogleSouthwe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C5" w:rsidRDefault="00436A7C" w:rsidP="00810383">
      <w:pPr>
        <w:spacing w:line="276" w:lineRule="auto"/>
      </w:pPr>
      <w:r>
        <w:t>In essa viene mostrata la tariff</w:t>
      </w:r>
      <w:r w:rsidR="00593E97">
        <w:t>a</w:t>
      </w:r>
      <w:r>
        <w:t xml:space="preserve"> media applicata sui voli intraeuropei  dalle principali compagnie. Si prenda la tariffa media di 1</w:t>
      </w:r>
      <w:r w:rsidR="00593E97">
        <w:t>29</w:t>
      </w:r>
      <w:r>
        <w:t xml:space="preserve"> euro la si moltiplichi per 170 posti che possono essere vendut</w:t>
      </w:r>
      <w:r w:rsidR="00593E97">
        <w:t>i</w:t>
      </w:r>
      <w:r>
        <w:t xml:space="preserve"> mediamente su ciascun volo; si otterrà la cifra di </w:t>
      </w:r>
      <w:r w:rsidR="00593E97">
        <w:t>21.930</w:t>
      </w:r>
      <w:r>
        <w:t xml:space="preserve"> euro. Un velivolo può tranquillamente operare in Europa almeno tre tratte giornaliere di andata e ritorno ovvero sei voli complessiv</w:t>
      </w:r>
      <w:r w:rsidR="00593E97">
        <w:t>i</w:t>
      </w:r>
      <w:r>
        <w:t xml:space="preserve"> al giorno. Ebbene moltiplicando </w:t>
      </w:r>
      <w:r w:rsidR="00593E97">
        <w:t>21.930</w:t>
      </w:r>
      <w:r>
        <w:t xml:space="preserve"> euro x 6 voli giornalieri otteniamo 13</w:t>
      </w:r>
      <w:r w:rsidR="00593E97">
        <w:t>1</w:t>
      </w:r>
      <w:r>
        <w:t>.</w:t>
      </w:r>
      <w:r w:rsidR="00593E97">
        <w:t>580</w:t>
      </w:r>
      <w:r>
        <w:t xml:space="preserve"> euro al giorno di mancati incassi.</w:t>
      </w:r>
    </w:p>
    <w:p w:rsidR="000B1F0A" w:rsidRDefault="000B1F0A" w:rsidP="00810383">
      <w:pPr>
        <w:spacing w:line="276" w:lineRule="auto"/>
      </w:pPr>
    </w:p>
    <w:p w:rsidR="00377DC5" w:rsidRDefault="00377DC5" w:rsidP="00810383">
      <w:pPr>
        <w:spacing w:line="276" w:lineRule="auto"/>
      </w:pPr>
    </w:p>
    <w:p w:rsidR="00EB0052" w:rsidRDefault="00217BE5" w:rsidP="00803DB5">
      <w:pPr>
        <w:pStyle w:val="Heading1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18"/>
          <w:szCs w:val="18"/>
          <w:lang w:val="en-US"/>
        </w:rPr>
      </w:pPr>
      <w:hyperlink r:id="rId11" w:history="1">
        <w:r w:rsidR="00EB0052" w:rsidRPr="00EB0052">
          <w:rPr>
            <w:rStyle w:val="Hyperlink"/>
            <w:rFonts w:asciiTheme="minorHAnsi" w:hAnsiTheme="minorHAnsi"/>
            <w:b w:val="0"/>
            <w:color w:val="auto"/>
            <w:sz w:val="18"/>
            <w:szCs w:val="18"/>
            <w:lang w:val="en-US"/>
          </w:rPr>
          <w:t>https://www.ft.com/content/2bcb6e12-22ed-11ea-b8a1-584213ee7b2b</w:t>
        </w:r>
      </w:hyperlink>
      <w:r w:rsidR="00EB0052" w:rsidRPr="00EB0052">
        <w:rPr>
          <w:rFonts w:asciiTheme="minorHAnsi" w:hAnsiTheme="minorHAnsi"/>
          <w:b w:val="0"/>
          <w:sz w:val="18"/>
          <w:szCs w:val="18"/>
          <w:lang w:val="en-US"/>
        </w:rPr>
        <w:t xml:space="preserve"> ; “</w:t>
      </w:r>
      <w:r w:rsidR="00EB0052" w:rsidRPr="00EB0052">
        <w:rPr>
          <w:rFonts w:asciiTheme="minorHAnsi" w:hAnsiTheme="minorHAnsi"/>
          <w:b w:val="0"/>
          <w:bCs w:val="0"/>
          <w:color w:val="000000"/>
          <w:sz w:val="18"/>
          <w:szCs w:val="18"/>
          <w:lang w:val="en-US"/>
        </w:rPr>
        <w:t xml:space="preserve">Entrepreneur builds an aircraft ‘boneyard’ in </w:t>
      </w:r>
      <w:proofErr w:type="spellStart"/>
      <w:r w:rsidR="00EB0052" w:rsidRPr="00EB0052">
        <w:rPr>
          <w:rFonts w:asciiTheme="minorHAnsi" w:hAnsiTheme="minorHAnsi"/>
          <w:b w:val="0"/>
          <w:bCs w:val="0"/>
          <w:color w:val="000000"/>
          <w:sz w:val="18"/>
          <w:szCs w:val="18"/>
          <w:lang w:val="en-US"/>
        </w:rPr>
        <w:t>centre</w:t>
      </w:r>
      <w:proofErr w:type="spellEnd"/>
      <w:r w:rsidR="00EB0052" w:rsidRPr="00EB0052">
        <w:rPr>
          <w:rFonts w:asciiTheme="minorHAnsi" w:hAnsiTheme="minorHAnsi"/>
          <w:b w:val="0"/>
          <w:bCs w:val="0"/>
          <w:color w:val="000000"/>
          <w:sz w:val="18"/>
          <w:szCs w:val="18"/>
          <w:lang w:val="en-US"/>
        </w:rPr>
        <w:t xml:space="preserve"> of Australia</w:t>
      </w:r>
      <w:r w:rsidR="00803DB5">
        <w:rPr>
          <w:rFonts w:asciiTheme="minorHAnsi" w:hAnsiTheme="minorHAnsi"/>
          <w:b w:val="0"/>
          <w:bCs w:val="0"/>
          <w:color w:val="000000"/>
          <w:sz w:val="18"/>
          <w:szCs w:val="18"/>
          <w:lang w:val="en-US"/>
        </w:rPr>
        <w:t xml:space="preserve">” FT, 2 </w:t>
      </w:r>
      <w:proofErr w:type="spellStart"/>
      <w:r w:rsidR="00803DB5">
        <w:rPr>
          <w:rFonts w:asciiTheme="minorHAnsi" w:hAnsiTheme="minorHAnsi"/>
          <w:b w:val="0"/>
          <w:bCs w:val="0"/>
          <w:color w:val="000000"/>
          <w:sz w:val="18"/>
          <w:szCs w:val="18"/>
          <w:lang w:val="en-US"/>
        </w:rPr>
        <w:t>gennaio</w:t>
      </w:r>
      <w:proofErr w:type="spellEnd"/>
      <w:r w:rsidR="00803DB5">
        <w:rPr>
          <w:rFonts w:asciiTheme="minorHAnsi" w:hAnsiTheme="minorHAnsi"/>
          <w:b w:val="0"/>
          <w:bCs w:val="0"/>
          <w:color w:val="000000"/>
          <w:sz w:val="18"/>
          <w:szCs w:val="18"/>
          <w:lang w:val="en-US"/>
        </w:rPr>
        <w:t xml:space="preserve"> 2020</w:t>
      </w:r>
    </w:p>
    <w:p w:rsidR="00217BE5" w:rsidRPr="00217BE5" w:rsidRDefault="00217BE5" w:rsidP="00803DB5">
      <w:pPr>
        <w:pStyle w:val="Heading1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  <w:b w:val="0"/>
          <w:bCs w:val="0"/>
          <w:sz w:val="18"/>
          <w:szCs w:val="18"/>
          <w:lang w:val="en-US"/>
        </w:rPr>
      </w:pPr>
      <w:hyperlink r:id="rId12" w:history="1">
        <w:r w:rsidRPr="00217BE5">
          <w:rPr>
            <w:rFonts w:asciiTheme="minorHAnsi" w:eastAsiaTheme="minorHAnsi" w:hAnsiTheme="minorHAnsi" w:cstheme="minorBidi"/>
            <w:b w:val="0"/>
            <w:bCs w:val="0"/>
            <w:kern w:val="0"/>
            <w:sz w:val="18"/>
            <w:szCs w:val="18"/>
            <w:u w:val="single"/>
            <w:lang w:val="en-US" w:eastAsia="en-US"/>
          </w:rPr>
          <w:t>https://www.flightglobal.com/ana-787-grounding-to-cost-15m-in-january-revenue/108622.article</w:t>
        </w:r>
      </w:hyperlink>
    </w:p>
    <w:p w:rsidR="00593E97" w:rsidRPr="00EB0052" w:rsidRDefault="00217BE5" w:rsidP="00593E97">
      <w:pPr>
        <w:pStyle w:val="ListParagraph"/>
        <w:numPr>
          <w:ilvl w:val="0"/>
          <w:numId w:val="1"/>
        </w:numPr>
        <w:spacing w:line="276" w:lineRule="auto"/>
        <w:rPr>
          <w:sz w:val="18"/>
          <w:szCs w:val="18"/>
          <w:lang w:val="en-US"/>
        </w:rPr>
      </w:pPr>
      <w:hyperlink r:id="rId13" w:history="1">
        <w:r w:rsidR="00593E97" w:rsidRPr="00EB0052">
          <w:rPr>
            <w:rStyle w:val="Hyperlink"/>
            <w:color w:val="auto"/>
            <w:sz w:val="18"/>
            <w:szCs w:val="18"/>
            <w:lang w:val="en-US"/>
          </w:rPr>
          <w:t>https://investor.ryanair.com/wp-content/uploads/2019/05/FY19-Ryanair-Presentation.pdf</w:t>
        </w:r>
      </w:hyperlink>
    </w:p>
    <w:p w:rsidR="00593E97" w:rsidRPr="00EB0052" w:rsidRDefault="00593E97" w:rsidP="00810383">
      <w:pPr>
        <w:spacing w:line="276" w:lineRule="auto"/>
        <w:rPr>
          <w:lang w:val="en-US"/>
        </w:rPr>
      </w:pPr>
    </w:p>
    <w:p w:rsidR="00593E97" w:rsidRPr="00EB0052" w:rsidRDefault="00593E97" w:rsidP="00810383">
      <w:pPr>
        <w:spacing w:line="276" w:lineRule="auto"/>
        <w:rPr>
          <w:lang w:val="en-US"/>
        </w:rPr>
      </w:pPr>
    </w:p>
    <w:p w:rsidR="00377DC5" w:rsidRDefault="00377DC5" w:rsidP="00810383">
      <w:pPr>
        <w:spacing w:line="276" w:lineRule="auto"/>
        <w:rPr>
          <w:b/>
          <w:color w:val="00B0F0"/>
          <w:sz w:val="20"/>
          <w:szCs w:val="20"/>
        </w:rPr>
      </w:pPr>
      <w:r w:rsidRPr="00EB0052">
        <w:rPr>
          <w:lang w:val="en-US"/>
        </w:rPr>
        <w:tab/>
      </w:r>
      <w:r w:rsidRPr="00EB0052">
        <w:rPr>
          <w:lang w:val="en-US"/>
        </w:rPr>
        <w:tab/>
      </w:r>
      <w:r w:rsidRPr="00EB0052">
        <w:rPr>
          <w:lang w:val="en-US"/>
        </w:rPr>
        <w:tab/>
      </w:r>
      <w:r w:rsidRPr="00EB0052">
        <w:rPr>
          <w:lang w:val="en-US"/>
        </w:rPr>
        <w:tab/>
      </w:r>
      <w:hyperlink r:id="rId14" w:history="1">
        <w:r w:rsidR="00CC25D9" w:rsidRPr="00467266">
          <w:rPr>
            <w:rStyle w:val="Hyperlink"/>
            <w:b/>
            <w:sz w:val="20"/>
            <w:szCs w:val="20"/>
          </w:rPr>
          <w:t>www.aviation-industry-news.com</w:t>
        </w:r>
      </w:hyperlink>
    </w:p>
    <w:p w:rsidR="00CC25D9" w:rsidRDefault="00CC25D9" w:rsidP="00810383">
      <w:pPr>
        <w:spacing w:line="276" w:lineRule="auto"/>
        <w:rPr>
          <w:b/>
          <w:color w:val="00B0F0"/>
          <w:sz w:val="20"/>
          <w:szCs w:val="20"/>
        </w:rPr>
      </w:pPr>
    </w:p>
    <w:p w:rsidR="00CC25D9" w:rsidRPr="00CC25D9" w:rsidRDefault="00CC25D9" w:rsidP="00810383">
      <w:pPr>
        <w:spacing w:line="276" w:lineRule="auto"/>
        <w:rPr>
          <w:i/>
          <w:sz w:val="18"/>
          <w:szCs w:val="18"/>
        </w:rPr>
      </w:pPr>
      <w:r w:rsidRPr="00CC25D9">
        <w:rPr>
          <w:i/>
          <w:sz w:val="18"/>
          <w:szCs w:val="18"/>
        </w:rPr>
        <w:t>1</w:t>
      </w:r>
      <w:r w:rsidR="00217BE5">
        <w:rPr>
          <w:i/>
          <w:sz w:val="18"/>
          <w:szCs w:val="18"/>
        </w:rPr>
        <w:t>9</w:t>
      </w:r>
      <w:r w:rsidRPr="00CC25D9">
        <w:rPr>
          <w:i/>
          <w:sz w:val="18"/>
          <w:szCs w:val="18"/>
        </w:rPr>
        <w:t xml:space="preserve"> aprile 2020</w:t>
      </w:r>
    </w:p>
    <w:p w:rsidR="00041C6A" w:rsidRPr="00041C6A" w:rsidRDefault="00041C6A" w:rsidP="00041C6A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it-IT"/>
        </w:rPr>
      </w:pPr>
    </w:p>
    <w:sectPr w:rsidR="00041C6A" w:rsidRPr="00041C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908E8"/>
    <w:multiLevelType w:val="hybridMultilevel"/>
    <w:tmpl w:val="36663664"/>
    <w:lvl w:ilvl="0" w:tplc="0DACF8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36E"/>
    <w:rsid w:val="00010020"/>
    <w:rsid w:val="00041C6A"/>
    <w:rsid w:val="0005325E"/>
    <w:rsid w:val="00085FB6"/>
    <w:rsid w:val="000936FC"/>
    <w:rsid w:val="000A4B74"/>
    <w:rsid w:val="000B1F0A"/>
    <w:rsid w:val="000D298A"/>
    <w:rsid w:val="000F37F9"/>
    <w:rsid w:val="00142613"/>
    <w:rsid w:val="00194192"/>
    <w:rsid w:val="001966ED"/>
    <w:rsid w:val="001F6B5A"/>
    <w:rsid w:val="00210257"/>
    <w:rsid w:val="00217BE5"/>
    <w:rsid w:val="002833DB"/>
    <w:rsid w:val="00283556"/>
    <w:rsid w:val="002A5FA3"/>
    <w:rsid w:val="002F6EE7"/>
    <w:rsid w:val="00377DC5"/>
    <w:rsid w:val="00390B69"/>
    <w:rsid w:val="00414084"/>
    <w:rsid w:val="00436A7C"/>
    <w:rsid w:val="004A300C"/>
    <w:rsid w:val="004E2B58"/>
    <w:rsid w:val="00586645"/>
    <w:rsid w:val="00593E97"/>
    <w:rsid w:val="005D3F27"/>
    <w:rsid w:val="00622F63"/>
    <w:rsid w:val="006E036E"/>
    <w:rsid w:val="0074584F"/>
    <w:rsid w:val="007A5795"/>
    <w:rsid w:val="00803DB5"/>
    <w:rsid w:val="00810383"/>
    <w:rsid w:val="008275A5"/>
    <w:rsid w:val="00887232"/>
    <w:rsid w:val="008F260C"/>
    <w:rsid w:val="0093273A"/>
    <w:rsid w:val="009D2649"/>
    <w:rsid w:val="009D4D86"/>
    <w:rsid w:val="00A105A1"/>
    <w:rsid w:val="00A2753D"/>
    <w:rsid w:val="00B9689E"/>
    <w:rsid w:val="00BC3E3F"/>
    <w:rsid w:val="00C155C1"/>
    <w:rsid w:val="00C45479"/>
    <w:rsid w:val="00C62999"/>
    <w:rsid w:val="00C7076F"/>
    <w:rsid w:val="00CC25D9"/>
    <w:rsid w:val="00D042D5"/>
    <w:rsid w:val="00E0558F"/>
    <w:rsid w:val="00E202D6"/>
    <w:rsid w:val="00EB0052"/>
    <w:rsid w:val="00FB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49035-9CA2-400E-9A32-C60C64F8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B0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1C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93E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5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B005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classifiergap">
    <w:name w:val="article-classifier__gap"/>
    <w:basedOn w:val="DefaultParagraphFont"/>
    <w:rsid w:val="00EB0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1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2257">
          <w:marLeft w:val="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0279">
          <w:blockQuote w:val="1"/>
          <w:marLeft w:val="563"/>
          <w:marRight w:val="1688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investor.ryanair.com/wp-content/uploads/2019/05/FY19-Ryanair-Present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flightglobal.com/ana-787-grounding-to-cost-15m-in-january-revenue/108622.articl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t.com/content/2bcb6e12-22ed-11ea-b8a1-584213ee7b2b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latimes.com/business/la-fi-boeing-737-max-park-in-desert-20190524-story.html" TargetMode="External"/><Relationship Id="rId14" Type="http://schemas.openxmlformats.org/officeDocument/2006/relationships/hyperlink" Target="http://www.aviation-industry-new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5</Pages>
  <Words>1574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32</cp:revision>
  <cp:lastPrinted>2020-04-18T09:14:00Z</cp:lastPrinted>
  <dcterms:created xsi:type="dcterms:W3CDTF">2020-04-16T15:17:00Z</dcterms:created>
  <dcterms:modified xsi:type="dcterms:W3CDTF">2020-04-18T16:51:00Z</dcterms:modified>
</cp:coreProperties>
</file>