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B02A" w14:textId="1114EF7D" w:rsidR="00D92489" w:rsidRPr="009C02DA" w:rsidRDefault="00ED662A" w:rsidP="0051511A">
      <w:pPr>
        <w:rPr>
          <w:b/>
          <w:bCs/>
          <w:i/>
          <w:iCs/>
          <w:color w:val="0070C0"/>
          <w:sz w:val="18"/>
          <w:szCs w:val="18"/>
        </w:rPr>
      </w:pPr>
      <w:r w:rsidRPr="009C02DA">
        <w:rPr>
          <w:b/>
          <w:bCs/>
          <w:i/>
          <w:iCs/>
          <w:color w:val="0070C0"/>
          <w:sz w:val="18"/>
          <w:szCs w:val="18"/>
        </w:rPr>
        <w:t>Aviation-Industry-News.com</w:t>
      </w:r>
      <w:r w:rsidR="00D92489" w:rsidRPr="009C02DA">
        <w:rPr>
          <w:b/>
          <w:bCs/>
          <w:i/>
          <w:iCs/>
          <w:color w:val="0070C0"/>
          <w:sz w:val="18"/>
          <w:szCs w:val="18"/>
        </w:rPr>
        <w:t xml:space="preserve">  </w:t>
      </w:r>
    </w:p>
    <w:p w14:paraId="0B3F913B" w14:textId="77777777" w:rsidR="00464157" w:rsidRPr="00055F22" w:rsidRDefault="00464157" w:rsidP="00464157">
      <w:pPr>
        <w:ind w:left="1416" w:firstLine="708"/>
        <w:rPr>
          <w:b/>
          <w:bCs/>
          <w:color w:val="31849B" w:themeColor="accent5" w:themeShade="BF"/>
          <w:sz w:val="28"/>
          <w:szCs w:val="28"/>
        </w:rPr>
      </w:pPr>
      <w:r w:rsidRPr="00055F22">
        <w:rPr>
          <w:b/>
          <w:bCs/>
          <w:color w:val="31849B" w:themeColor="accent5" w:themeShade="BF"/>
          <w:sz w:val="28"/>
          <w:szCs w:val="28"/>
        </w:rPr>
        <w:t>ITA AIRWAYS, TUTTO COME ALITALIA</w:t>
      </w:r>
    </w:p>
    <w:p w14:paraId="20B328B3" w14:textId="77777777" w:rsidR="00464157" w:rsidRDefault="00464157" w:rsidP="00464157">
      <w:pPr>
        <w:rPr>
          <w:sz w:val="24"/>
          <w:szCs w:val="24"/>
        </w:rPr>
      </w:pPr>
    </w:p>
    <w:p w14:paraId="142D3193" w14:textId="77777777" w:rsidR="00464157" w:rsidRDefault="00464157" w:rsidP="00464157">
      <w:pPr>
        <w:rPr>
          <w:sz w:val="24"/>
          <w:szCs w:val="24"/>
        </w:rPr>
      </w:pPr>
      <w:r w:rsidRPr="00514F94">
        <w:rPr>
          <w:sz w:val="24"/>
          <w:szCs w:val="24"/>
        </w:rPr>
        <w:t xml:space="preserve">La ITA Airways è nuova, la ITA </w:t>
      </w:r>
      <w:proofErr w:type="gramStart"/>
      <w:r w:rsidRPr="00514F94">
        <w:rPr>
          <w:sz w:val="24"/>
          <w:szCs w:val="24"/>
        </w:rPr>
        <w:t>Airways  non</w:t>
      </w:r>
      <w:proofErr w:type="gramEnd"/>
      <w:r w:rsidRPr="00514F94">
        <w:rPr>
          <w:sz w:val="24"/>
          <w:szCs w:val="24"/>
        </w:rPr>
        <w:t xml:space="preserve"> ha nulla da spartire con la defunta Alitalia, </w:t>
      </w:r>
      <w:r>
        <w:rPr>
          <w:sz w:val="24"/>
          <w:szCs w:val="24"/>
        </w:rPr>
        <w:t>l</w:t>
      </w:r>
      <w:r w:rsidRPr="00514F94">
        <w:rPr>
          <w:sz w:val="24"/>
          <w:szCs w:val="24"/>
        </w:rPr>
        <w:t>a ITA Airways declama la sua assoluta estraneità dalla vecchia gestione</w:t>
      </w:r>
      <w:r>
        <w:rPr>
          <w:sz w:val="24"/>
          <w:szCs w:val="24"/>
        </w:rPr>
        <w:t>….</w:t>
      </w:r>
      <w:r w:rsidRPr="00514F94">
        <w:rPr>
          <w:sz w:val="24"/>
          <w:szCs w:val="24"/>
        </w:rPr>
        <w:t xml:space="preserve"> ma la neo compagnia è nata con un peccato originale di non poco </w:t>
      </w:r>
      <w:proofErr w:type="gramStart"/>
      <w:r w:rsidRPr="00514F94">
        <w:rPr>
          <w:sz w:val="24"/>
          <w:szCs w:val="24"/>
        </w:rPr>
        <w:t>conto:  è</w:t>
      </w:r>
      <w:proofErr w:type="gramEnd"/>
      <w:r w:rsidRPr="00514F94">
        <w:rPr>
          <w:sz w:val="24"/>
          <w:szCs w:val="24"/>
        </w:rPr>
        <w:t xml:space="preserve"> un</w:t>
      </w:r>
      <w:r>
        <w:rPr>
          <w:sz w:val="24"/>
          <w:szCs w:val="24"/>
        </w:rPr>
        <w:t xml:space="preserve"> vettore s</w:t>
      </w:r>
      <w:r w:rsidRPr="00514F94">
        <w:rPr>
          <w:sz w:val="24"/>
          <w:szCs w:val="24"/>
        </w:rPr>
        <w:t>otto il controllo del governo italiano</w:t>
      </w:r>
      <w:r>
        <w:rPr>
          <w:sz w:val="24"/>
          <w:szCs w:val="24"/>
        </w:rPr>
        <w:t>, pertanto essa è pur sempre, come Alitalia, una compagnia pubblica</w:t>
      </w:r>
      <w:r w:rsidRPr="00514F94">
        <w:rPr>
          <w:sz w:val="24"/>
          <w:szCs w:val="24"/>
        </w:rPr>
        <w:t>. E sapete quale è</w:t>
      </w:r>
      <w:r>
        <w:rPr>
          <w:sz w:val="24"/>
          <w:szCs w:val="24"/>
        </w:rPr>
        <w:t xml:space="preserve"> </w:t>
      </w:r>
      <w:r w:rsidRPr="00514F94">
        <w:rPr>
          <w:sz w:val="24"/>
          <w:szCs w:val="24"/>
        </w:rPr>
        <w:t>la prima conseguenza di ciò</w:t>
      </w:r>
      <w:r>
        <w:rPr>
          <w:sz w:val="24"/>
          <w:szCs w:val="24"/>
        </w:rPr>
        <w:t>?</w:t>
      </w:r>
      <w:r w:rsidRPr="00514F94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514F94">
        <w:rPr>
          <w:sz w:val="24"/>
          <w:szCs w:val="24"/>
        </w:rPr>
        <w:t xml:space="preserve">he dovremo abituarci anche per essa alle piroette, giravolte, cambi di rotta che hanno per decenni contraddistinto l‘andamento di Alitalia. A </w:t>
      </w:r>
      <w:r>
        <w:rPr>
          <w:sz w:val="24"/>
          <w:szCs w:val="24"/>
        </w:rPr>
        <w:t>settemb</w:t>
      </w:r>
      <w:r w:rsidRPr="00514F94">
        <w:rPr>
          <w:sz w:val="24"/>
          <w:szCs w:val="24"/>
        </w:rPr>
        <w:t>re</w:t>
      </w:r>
      <w:r>
        <w:rPr>
          <w:sz w:val="24"/>
          <w:szCs w:val="24"/>
        </w:rPr>
        <w:t>,</w:t>
      </w:r>
      <w:r w:rsidRPr="00514F94">
        <w:rPr>
          <w:sz w:val="24"/>
          <w:szCs w:val="24"/>
        </w:rPr>
        <w:t xml:space="preserve"> con</w:t>
      </w:r>
      <w:r>
        <w:rPr>
          <w:sz w:val="24"/>
          <w:szCs w:val="24"/>
        </w:rPr>
        <w:t xml:space="preserve"> ancora</w:t>
      </w:r>
      <w:r w:rsidRPr="00514F94">
        <w:rPr>
          <w:sz w:val="24"/>
          <w:szCs w:val="24"/>
        </w:rPr>
        <w:t xml:space="preserve"> in carica il Governo Draghi</w:t>
      </w:r>
      <w:r>
        <w:rPr>
          <w:sz w:val="24"/>
          <w:szCs w:val="24"/>
        </w:rPr>
        <w:t>,</w:t>
      </w:r>
      <w:r w:rsidRPr="00514F94">
        <w:rPr>
          <w:sz w:val="24"/>
          <w:szCs w:val="24"/>
        </w:rPr>
        <w:t xml:space="preserve"> aveva</w:t>
      </w:r>
      <w:r>
        <w:rPr>
          <w:sz w:val="24"/>
          <w:szCs w:val="24"/>
        </w:rPr>
        <w:t>m</w:t>
      </w:r>
      <w:r w:rsidRPr="00514F94">
        <w:rPr>
          <w:sz w:val="24"/>
          <w:szCs w:val="24"/>
        </w:rPr>
        <w:t>o appreso che era stata scelta l’offerta AF/KL/</w:t>
      </w:r>
      <w:proofErr w:type="gramStart"/>
      <w:r w:rsidRPr="00514F94">
        <w:rPr>
          <w:sz w:val="24"/>
          <w:szCs w:val="24"/>
        </w:rPr>
        <w:t>Certares,  dopo</w:t>
      </w:r>
      <w:proofErr w:type="gramEnd"/>
      <w:r w:rsidRPr="00514F94">
        <w:rPr>
          <w:sz w:val="24"/>
          <w:szCs w:val="24"/>
        </w:rPr>
        <w:t xml:space="preserve"> poche settimane</w:t>
      </w:r>
      <w:r>
        <w:rPr>
          <w:sz w:val="24"/>
          <w:szCs w:val="24"/>
        </w:rPr>
        <w:t xml:space="preserve"> </w:t>
      </w:r>
      <w:r w:rsidRPr="00514F94">
        <w:rPr>
          <w:sz w:val="24"/>
          <w:szCs w:val="24"/>
        </w:rPr>
        <w:t>il nuovo governo Meloni aveva eliminato l’esclusiva per il gruppo franco-olandese,</w:t>
      </w:r>
      <w:r>
        <w:rPr>
          <w:sz w:val="24"/>
          <w:szCs w:val="24"/>
        </w:rPr>
        <w:t xml:space="preserve"> e</w:t>
      </w:r>
      <w:r w:rsidRPr="00514F94">
        <w:rPr>
          <w:sz w:val="24"/>
          <w:szCs w:val="24"/>
        </w:rPr>
        <w:t xml:space="preserve"> ieri in data 21 novembre apprendiamo che</w:t>
      </w:r>
      <w:r>
        <w:rPr>
          <w:sz w:val="24"/>
          <w:szCs w:val="24"/>
        </w:rPr>
        <w:t xml:space="preserve"> il gruppo</w:t>
      </w:r>
      <w:r w:rsidRPr="00514F94">
        <w:rPr>
          <w:sz w:val="24"/>
          <w:szCs w:val="24"/>
        </w:rPr>
        <w:t xml:space="preserve"> LH/Aponte non </w:t>
      </w:r>
      <w:r>
        <w:rPr>
          <w:sz w:val="24"/>
          <w:szCs w:val="24"/>
        </w:rPr>
        <w:t>è</w:t>
      </w:r>
      <w:r w:rsidRPr="00514F94">
        <w:rPr>
          <w:sz w:val="24"/>
          <w:szCs w:val="24"/>
        </w:rPr>
        <w:t xml:space="preserve"> più interessat</w:t>
      </w:r>
      <w:r>
        <w:rPr>
          <w:sz w:val="24"/>
          <w:szCs w:val="24"/>
        </w:rPr>
        <w:t>o</w:t>
      </w:r>
      <w:r w:rsidRPr="00514F94">
        <w:rPr>
          <w:sz w:val="24"/>
          <w:szCs w:val="24"/>
        </w:rPr>
        <w:t xml:space="preserve"> alla trattativa.</w:t>
      </w:r>
    </w:p>
    <w:p w14:paraId="24D38003" w14:textId="77777777" w:rsidR="00464157" w:rsidRDefault="00464157" w:rsidP="00464157">
      <w:pPr>
        <w:rPr>
          <w:sz w:val="24"/>
          <w:szCs w:val="24"/>
        </w:rPr>
      </w:pPr>
      <w:r>
        <w:rPr>
          <w:sz w:val="24"/>
          <w:szCs w:val="24"/>
        </w:rPr>
        <w:t>Ma non basta, perche nel bel mezzo di tali altalenanti notizie in data 16 novembre scorso è stato nominato un nuovo Consiglio di Amministrazione con Fabio Lazzerini che rimane amministratore delegato mentre Antonino Turicchi è stato nominato a presiedere la società contornato da nuovi personaggi di fresca nomina.</w:t>
      </w:r>
    </w:p>
    <w:p w14:paraId="60E2C1FD" w14:textId="77777777" w:rsidR="00464157" w:rsidRDefault="00464157" w:rsidP="00464157">
      <w:pPr>
        <w:rPr>
          <w:sz w:val="24"/>
          <w:szCs w:val="24"/>
        </w:rPr>
      </w:pPr>
      <w:r>
        <w:rPr>
          <w:sz w:val="24"/>
          <w:szCs w:val="24"/>
        </w:rPr>
        <w:t>Capite perché Carsten Spohr ceo di Lufthansa ha ripetuto almeno un centinaio di volte, ad ogni intervista, ad ogni domanda che gli è stata posta che la sua compagnia è senz’altro interessata a Ita purchè il controllo pubblico esca dall’azionariato e Ita possa considerarsi una compagnia privata?</w:t>
      </w:r>
    </w:p>
    <w:p w14:paraId="7638EB03" w14:textId="17B4D4ED" w:rsidR="00464157" w:rsidRDefault="00464157" w:rsidP="00464157">
      <w:pPr>
        <w:rPr>
          <w:sz w:val="24"/>
          <w:szCs w:val="24"/>
        </w:rPr>
      </w:pPr>
      <w:r>
        <w:rPr>
          <w:sz w:val="24"/>
          <w:szCs w:val="24"/>
        </w:rPr>
        <w:t>Da parte nostra in più occasioni abbiamo precisato che se vendita deve essere, meglio AF/KL che Lufthansa, precisando anche il motivo di tale scelta: il gruppo Lufthansa ha già il controllo di tre importanti mercati europei e dargli pure l’Italia avrebbe significato la formazion</w:t>
      </w:r>
      <w:r w:rsidR="00120FFC">
        <w:rPr>
          <w:sz w:val="24"/>
          <w:szCs w:val="24"/>
        </w:rPr>
        <w:t>e</w:t>
      </w:r>
      <w:r>
        <w:rPr>
          <w:sz w:val="24"/>
          <w:szCs w:val="24"/>
        </w:rPr>
        <w:t xml:space="preserve"> di un mega-vettore oligopolistico. Meglio a questo punto rimanere in SkyTeam con Klm e Air France con le quali già nel passato vi erano stati tentativi di merger fatti puntualmente saltare dall’ingerenza politica.</w:t>
      </w:r>
    </w:p>
    <w:p w14:paraId="009CC5B5" w14:textId="77777777" w:rsidR="00464157" w:rsidRDefault="00464157" w:rsidP="00464157">
      <w:pPr>
        <w:rPr>
          <w:sz w:val="24"/>
          <w:szCs w:val="24"/>
        </w:rPr>
      </w:pPr>
      <w:r>
        <w:rPr>
          <w:sz w:val="24"/>
          <w:szCs w:val="24"/>
        </w:rPr>
        <w:t xml:space="preserve">Ma meglio ancora, anche questo è stato da noi più volte sottolineato, sarebbe stato chiudere completamente il capitolo Alitalia e attendere, come avvenuto in Grecia con la Aegean Airlines, che fosse nata una nuova, genuinamente nuova, compagnia privata italiana. E invece eccoci qua ad assistere anche per Ita Airways allo stantio copione già adottato per Alitalia, con nuove decisioni prese al cambiar del vento politico, comprese ovviamente </w:t>
      </w:r>
      <w:proofErr w:type="gramStart"/>
      <w:r>
        <w:rPr>
          <w:sz w:val="24"/>
          <w:szCs w:val="24"/>
        </w:rPr>
        <w:t>le  immancabili</w:t>
      </w:r>
      <w:proofErr w:type="gramEnd"/>
      <w:r>
        <w:rPr>
          <w:sz w:val="24"/>
          <w:szCs w:val="24"/>
        </w:rPr>
        <w:t>, sempre presenti iniezioni di denaro pubblico da iniettare nelle sue ali per mantenerla in volo.</w:t>
      </w:r>
    </w:p>
    <w:p w14:paraId="19596EB9" w14:textId="77777777" w:rsidR="00464157" w:rsidRDefault="00464157" w:rsidP="00464157">
      <w:pPr>
        <w:rPr>
          <w:sz w:val="24"/>
          <w:szCs w:val="24"/>
        </w:rPr>
      </w:pPr>
    </w:p>
    <w:p w14:paraId="16F96B01" w14:textId="77777777" w:rsidR="00464157" w:rsidRPr="00667ECD" w:rsidRDefault="00464157" w:rsidP="00464157">
      <w:pPr>
        <w:jc w:val="center"/>
        <w:rPr>
          <w:b/>
          <w:bCs/>
          <w:i/>
          <w:iCs/>
          <w:color w:val="31849B" w:themeColor="accent5" w:themeShade="BF"/>
          <w:sz w:val="24"/>
          <w:szCs w:val="24"/>
        </w:rPr>
      </w:pPr>
      <w:r w:rsidRPr="00667ECD">
        <w:rPr>
          <w:b/>
          <w:bCs/>
          <w:i/>
          <w:iCs/>
          <w:color w:val="31849B" w:themeColor="accent5" w:themeShade="BF"/>
          <w:sz w:val="24"/>
          <w:szCs w:val="24"/>
        </w:rPr>
        <w:t>www.Aviation-Industry-News.com</w:t>
      </w:r>
    </w:p>
    <w:p w14:paraId="798AC264" w14:textId="77777777" w:rsidR="00464157" w:rsidRDefault="00464157" w:rsidP="00464157">
      <w:pPr>
        <w:rPr>
          <w:sz w:val="24"/>
          <w:szCs w:val="24"/>
        </w:rPr>
      </w:pPr>
    </w:p>
    <w:p w14:paraId="5B506149" w14:textId="77777777" w:rsidR="00464157" w:rsidRPr="00667ECD" w:rsidRDefault="00464157" w:rsidP="00464157">
      <w:pPr>
        <w:rPr>
          <w:sz w:val="16"/>
          <w:szCs w:val="16"/>
        </w:rPr>
      </w:pPr>
      <w:r>
        <w:rPr>
          <w:sz w:val="16"/>
          <w:szCs w:val="16"/>
        </w:rPr>
        <w:t>22/11/2022</w:t>
      </w:r>
    </w:p>
    <w:p w14:paraId="50BCD4FA" w14:textId="77777777" w:rsidR="00B743BD" w:rsidRPr="00464157" w:rsidRDefault="00B743BD" w:rsidP="00464157">
      <w:pPr>
        <w:spacing w:after="0"/>
        <w:rPr>
          <w:sz w:val="16"/>
          <w:szCs w:val="16"/>
        </w:rPr>
      </w:pPr>
    </w:p>
    <w:p w14:paraId="0A5127EA" w14:textId="77777777" w:rsidR="00B743BD" w:rsidRDefault="00B743BD" w:rsidP="00B743BD">
      <w:pPr>
        <w:pStyle w:val="Paragrafoelenco"/>
        <w:spacing w:after="0"/>
        <w:jc w:val="center"/>
        <w:rPr>
          <w:noProof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76AD3" wp14:editId="5382A07D">
                <wp:simplePos x="0" y="0"/>
                <wp:positionH relativeFrom="margin">
                  <wp:align>left</wp:align>
                </wp:positionH>
                <wp:positionV relativeFrom="paragraph">
                  <wp:posOffset>-468</wp:posOffset>
                </wp:positionV>
                <wp:extent cx="2029767" cy="1828800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76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47DD2E" w14:textId="76CFEC4D" w:rsidR="00B743BD" w:rsidRPr="00B743BD" w:rsidRDefault="00B743BD" w:rsidP="00B743BD">
                            <w:pPr>
                              <w:pStyle w:val="Paragrafoelenco"/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4BACC6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43BD">
                              <w:rPr>
                                <w:b/>
                                <w:noProof/>
                                <w:color w:val="4BACC6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E’ uscito: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676AD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0;margin-top:-.05pt;width:159.8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" filled="f" stroked="f">
                <v:textbox style="mso-fit-shape-to-text:t">
                  <w:txbxContent>
                    <w:p w14:paraId="3847DD2E" w14:textId="76CFEC4D" w:rsidR="00B743BD" w:rsidRPr="00B743BD" w:rsidRDefault="00B743BD" w:rsidP="00B743BD">
                      <w:pPr>
                        <w:pStyle w:val="Paragrafoelenco"/>
                        <w:spacing w:after="0"/>
                        <w:jc w:val="center"/>
                        <w:rPr>
                          <w:b/>
                          <w:noProof/>
                          <w:color w:val="4BACC6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43BD">
                        <w:rPr>
                          <w:b/>
                          <w:noProof/>
                          <w:color w:val="4BACC6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E’ uscito: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F96B22" w14:textId="5553C8F4" w:rsidR="00E4458E" w:rsidRDefault="00B743BD" w:rsidP="00B743BD">
      <w:pPr>
        <w:pStyle w:val="Paragrafoelenco"/>
        <w:spacing w:after="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6864EC85" wp14:editId="282EB308">
            <wp:extent cx="2178000" cy="3006000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30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FD2D7" w14:textId="77777777" w:rsidR="00E4458E" w:rsidRDefault="00E4458E" w:rsidP="00E4458E">
      <w:pPr>
        <w:pStyle w:val="Paragrafoelenco"/>
        <w:spacing w:after="0"/>
        <w:rPr>
          <w:sz w:val="16"/>
          <w:szCs w:val="16"/>
        </w:rPr>
      </w:pPr>
    </w:p>
    <w:p w14:paraId="2814B89A" w14:textId="77777777" w:rsidR="00E4458E" w:rsidRDefault="00E4458E" w:rsidP="00E4458E">
      <w:pPr>
        <w:pStyle w:val="Paragrafoelenco"/>
        <w:spacing w:after="0"/>
        <w:rPr>
          <w:sz w:val="16"/>
          <w:szCs w:val="16"/>
        </w:rPr>
      </w:pPr>
    </w:p>
    <w:p w14:paraId="759853A0" w14:textId="77777777" w:rsidR="00E4458E" w:rsidRDefault="00E4458E" w:rsidP="00E4458E">
      <w:pPr>
        <w:pStyle w:val="Paragrafoelenco"/>
        <w:spacing w:after="0"/>
        <w:rPr>
          <w:sz w:val="16"/>
          <w:szCs w:val="16"/>
        </w:rPr>
      </w:pPr>
    </w:p>
    <w:p w14:paraId="6FCD12F0" w14:textId="77777777" w:rsidR="00E4458E" w:rsidRDefault="00E4458E" w:rsidP="00E4458E">
      <w:pPr>
        <w:pStyle w:val="Paragrafoelenco"/>
        <w:spacing w:after="0"/>
        <w:rPr>
          <w:sz w:val="16"/>
          <w:szCs w:val="16"/>
        </w:rPr>
      </w:pPr>
    </w:p>
    <w:p w14:paraId="295C7E18" w14:textId="77777777" w:rsidR="00E4458E" w:rsidRPr="00F854AD" w:rsidRDefault="00E4458E" w:rsidP="00E44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 w:rsidRPr="00F854AD">
        <w:rPr>
          <w:color w:val="C00000"/>
          <w:sz w:val="28"/>
          <w:szCs w:val="28"/>
        </w:rPr>
        <w:t>Se avete amici</w:t>
      </w:r>
      <w:r>
        <w:rPr>
          <w:color w:val="C00000"/>
          <w:sz w:val="28"/>
          <w:szCs w:val="28"/>
        </w:rPr>
        <w:t>,</w:t>
      </w:r>
      <w:r w:rsidRPr="00F854AD">
        <w:rPr>
          <w:color w:val="C00000"/>
          <w:sz w:val="28"/>
          <w:szCs w:val="28"/>
        </w:rPr>
        <w:t xml:space="preserve"> conoscenti interessati a ricevere le nostre </w:t>
      </w:r>
      <w:r>
        <w:rPr>
          <w:color w:val="C00000"/>
          <w:sz w:val="28"/>
          <w:szCs w:val="28"/>
        </w:rPr>
        <w:t>N</w:t>
      </w:r>
      <w:r w:rsidRPr="00F854AD">
        <w:rPr>
          <w:color w:val="C00000"/>
          <w:sz w:val="28"/>
          <w:szCs w:val="28"/>
        </w:rPr>
        <w:t>ewsletter, fate</w:t>
      </w:r>
      <w:r>
        <w:rPr>
          <w:color w:val="C00000"/>
          <w:sz w:val="28"/>
          <w:szCs w:val="28"/>
        </w:rPr>
        <w:t>l</w:t>
      </w:r>
      <w:r w:rsidRPr="00F854AD">
        <w:rPr>
          <w:color w:val="C00000"/>
          <w:sz w:val="28"/>
          <w:szCs w:val="28"/>
        </w:rPr>
        <w:t xml:space="preserve">i contattare al </w:t>
      </w:r>
      <w:r>
        <w:rPr>
          <w:color w:val="C00000"/>
          <w:sz w:val="28"/>
          <w:szCs w:val="28"/>
        </w:rPr>
        <w:t>seguente</w:t>
      </w:r>
      <w:r w:rsidRPr="00F854AD">
        <w:rPr>
          <w:color w:val="C00000"/>
          <w:sz w:val="28"/>
          <w:szCs w:val="28"/>
        </w:rPr>
        <w:t xml:space="preserve"> indirizzo </w:t>
      </w:r>
      <w:proofErr w:type="gramStart"/>
      <w:r w:rsidRPr="00F854AD">
        <w:rPr>
          <w:color w:val="C00000"/>
          <w:sz w:val="28"/>
          <w:szCs w:val="28"/>
        </w:rPr>
        <w:t>email :</w:t>
      </w:r>
      <w:proofErr w:type="gramEnd"/>
      <w:r w:rsidRPr="00F854AD">
        <w:rPr>
          <w:color w:val="C00000"/>
          <w:sz w:val="28"/>
          <w:szCs w:val="28"/>
        </w:rPr>
        <w:t xml:space="preserve"> </w:t>
      </w:r>
    </w:p>
    <w:p w14:paraId="5C5E30C4" w14:textId="77777777" w:rsidR="00E4458E" w:rsidRPr="00F854AD" w:rsidRDefault="00E4458E" w:rsidP="00E44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>
        <w:t xml:space="preserve">                                                          </w:t>
      </w:r>
      <w:hyperlink r:id="rId6" w:history="1">
        <w:r w:rsidRPr="00AC4531">
          <w:rPr>
            <w:rStyle w:val="Collegamentoipertestuale"/>
            <w:sz w:val="28"/>
            <w:szCs w:val="28"/>
          </w:rPr>
          <w:t>antonio.bordoni@yahoo.it</w:t>
        </w:r>
      </w:hyperlink>
    </w:p>
    <w:p w14:paraId="2481A513" w14:textId="77777777" w:rsidR="00E4458E" w:rsidRDefault="00E4458E" w:rsidP="00E44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proofErr w:type="gramStart"/>
      <w:r w:rsidRPr="00F854AD">
        <w:rPr>
          <w:color w:val="C00000"/>
          <w:sz w:val="28"/>
          <w:szCs w:val="28"/>
        </w:rPr>
        <w:t>e  provvederemo</w:t>
      </w:r>
      <w:proofErr w:type="gramEnd"/>
      <w:r w:rsidRPr="00F854AD">
        <w:rPr>
          <w:color w:val="C00000"/>
          <w:sz w:val="28"/>
          <w:szCs w:val="28"/>
        </w:rPr>
        <w:t xml:space="preserve"> ad inserirli nella nostra mailing list. </w:t>
      </w:r>
      <w:r w:rsidRPr="00A91A7B">
        <w:rPr>
          <w:b/>
          <w:bCs/>
          <w:color w:val="C00000"/>
          <w:sz w:val="28"/>
          <w:szCs w:val="28"/>
        </w:rPr>
        <w:t>Il servizio è gratuito.</w:t>
      </w:r>
      <w:r w:rsidRPr="00F854AD">
        <w:rPr>
          <w:color w:val="C00000"/>
          <w:sz w:val="28"/>
          <w:szCs w:val="28"/>
        </w:rPr>
        <w:t xml:space="preserve"> Specificare se si è interessati a</w:t>
      </w:r>
      <w:r>
        <w:rPr>
          <w:color w:val="C00000"/>
          <w:sz w:val="28"/>
          <w:szCs w:val="28"/>
        </w:rPr>
        <w:t>l settore</w:t>
      </w:r>
      <w:r w:rsidRPr="00F854AD">
        <w:rPr>
          <w:color w:val="C00000"/>
          <w:sz w:val="28"/>
          <w:szCs w:val="28"/>
        </w:rPr>
        <w:t xml:space="preserve"> m</w:t>
      </w:r>
      <w:r>
        <w:rPr>
          <w:color w:val="C00000"/>
          <w:sz w:val="28"/>
          <w:szCs w:val="28"/>
        </w:rPr>
        <w:t>a</w:t>
      </w:r>
      <w:r w:rsidRPr="00F854AD">
        <w:rPr>
          <w:color w:val="C00000"/>
          <w:sz w:val="28"/>
          <w:szCs w:val="28"/>
        </w:rPr>
        <w:t>rketing</w:t>
      </w:r>
      <w:r>
        <w:rPr>
          <w:color w:val="C00000"/>
          <w:sz w:val="28"/>
          <w:szCs w:val="28"/>
        </w:rPr>
        <w:t>/industria</w:t>
      </w:r>
      <w:r w:rsidRPr="00F854AD">
        <w:rPr>
          <w:color w:val="C00000"/>
          <w:sz w:val="28"/>
          <w:szCs w:val="28"/>
        </w:rPr>
        <w:t xml:space="preserve"> aviazione commerciale</w:t>
      </w:r>
      <w:r>
        <w:rPr>
          <w:color w:val="C00000"/>
          <w:sz w:val="28"/>
          <w:szCs w:val="28"/>
        </w:rPr>
        <w:t>:</w:t>
      </w:r>
      <w:r w:rsidRPr="00F854AD">
        <w:rPr>
          <w:color w:val="C00000"/>
          <w:sz w:val="28"/>
          <w:szCs w:val="28"/>
        </w:rPr>
        <w:t xml:space="preserve"> </w:t>
      </w:r>
      <w:hyperlink r:id="rId7" w:history="1">
        <w:r w:rsidRPr="00F854AD">
          <w:rPr>
            <w:rStyle w:val="Collegamentoipertestuale"/>
            <w:color w:val="C00000"/>
            <w:sz w:val="28"/>
            <w:szCs w:val="28"/>
          </w:rPr>
          <w:t>www.aviation-industry-news.com</w:t>
        </w:r>
      </w:hyperlink>
      <w:r w:rsidRPr="00F854AD">
        <w:rPr>
          <w:color w:val="C00000"/>
          <w:sz w:val="28"/>
          <w:szCs w:val="28"/>
        </w:rPr>
        <w:t xml:space="preserve"> </w:t>
      </w:r>
    </w:p>
    <w:p w14:paraId="1CA68386" w14:textId="77777777" w:rsidR="00E4458E" w:rsidRDefault="00E4458E" w:rsidP="00E44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 w:rsidRPr="00F854AD">
        <w:rPr>
          <w:color w:val="C00000"/>
          <w:sz w:val="28"/>
          <w:szCs w:val="28"/>
        </w:rPr>
        <w:t xml:space="preserve">o </w:t>
      </w:r>
      <w:r>
        <w:rPr>
          <w:color w:val="C00000"/>
          <w:sz w:val="28"/>
          <w:szCs w:val="28"/>
        </w:rPr>
        <w:t>a</w:t>
      </w:r>
      <w:r w:rsidRPr="00F854AD">
        <w:rPr>
          <w:color w:val="C00000"/>
          <w:sz w:val="28"/>
          <w:szCs w:val="28"/>
        </w:rPr>
        <w:t>lla sicurezza del volo</w:t>
      </w:r>
      <w:r>
        <w:rPr>
          <w:color w:val="C00000"/>
          <w:sz w:val="28"/>
          <w:szCs w:val="28"/>
        </w:rPr>
        <w:t>:</w:t>
      </w:r>
    </w:p>
    <w:p w14:paraId="3B10794E" w14:textId="77777777" w:rsidR="00E4458E" w:rsidRDefault="00120FFC" w:rsidP="00E44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hyperlink r:id="rId8" w:history="1">
        <w:r w:rsidR="00E4458E" w:rsidRPr="00C5415A">
          <w:rPr>
            <w:rStyle w:val="Collegamentoipertestuale"/>
            <w:sz w:val="28"/>
            <w:szCs w:val="28"/>
          </w:rPr>
          <w:t>www.air-accidents.com</w:t>
        </w:r>
      </w:hyperlink>
    </w:p>
    <w:p w14:paraId="020A8613" w14:textId="77777777" w:rsidR="00E4458E" w:rsidRPr="00F854AD" w:rsidRDefault="00E4458E" w:rsidP="00E44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proofErr w:type="gramStart"/>
      <w:r>
        <w:rPr>
          <w:color w:val="C00000"/>
          <w:sz w:val="28"/>
          <w:szCs w:val="28"/>
        </w:rPr>
        <w:t>E’</w:t>
      </w:r>
      <w:proofErr w:type="gramEnd"/>
      <w:r>
        <w:rPr>
          <w:color w:val="C00000"/>
          <w:sz w:val="28"/>
          <w:szCs w:val="28"/>
        </w:rPr>
        <w:t xml:space="preserve"> possibile richiedere l’inserimento a entrambi i servizi.</w:t>
      </w:r>
    </w:p>
    <w:p w14:paraId="15A2D088" w14:textId="77777777" w:rsidR="001610C7" w:rsidRDefault="001610C7" w:rsidP="001610C7"/>
    <w:p w14:paraId="2226BCB6" w14:textId="77777777" w:rsidR="00E45215" w:rsidRDefault="00E45215" w:rsidP="001610C7"/>
    <w:sectPr w:rsidR="00E45215" w:rsidSect="00E4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41774"/>
    <w:multiLevelType w:val="hybridMultilevel"/>
    <w:tmpl w:val="A36855DE"/>
    <w:lvl w:ilvl="0" w:tplc="E24864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4666A"/>
    <w:multiLevelType w:val="hybridMultilevel"/>
    <w:tmpl w:val="8CF8AD4C"/>
    <w:lvl w:ilvl="0" w:tplc="3F7E34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28984">
    <w:abstractNumId w:val="1"/>
  </w:num>
  <w:num w:numId="2" w16cid:durableId="185521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C7"/>
    <w:rsid w:val="00003F92"/>
    <w:rsid w:val="0000533C"/>
    <w:rsid w:val="000308D7"/>
    <w:rsid w:val="00067E0B"/>
    <w:rsid w:val="00081B91"/>
    <w:rsid w:val="000E560D"/>
    <w:rsid w:val="000F4309"/>
    <w:rsid w:val="000F6CC2"/>
    <w:rsid w:val="00100E61"/>
    <w:rsid w:val="00102B57"/>
    <w:rsid w:val="00120FFC"/>
    <w:rsid w:val="00134E52"/>
    <w:rsid w:val="001610C7"/>
    <w:rsid w:val="001626B6"/>
    <w:rsid w:val="00190EBD"/>
    <w:rsid w:val="001979CB"/>
    <w:rsid w:val="001A7680"/>
    <w:rsid w:val="001B4B6E"/>
    <w:rsid w:val="001E4521"/>
    <w:rsid w:val="001E5883"/>
    <w:rsid w:val="002022AD"/>
    <w:rsid w:val="00210E34"/>
    <w:rsid w:val="00211826"/>
    <w:rsid w:val="0022506B"/>
    <w:rsid w:val="00262E19"/>
    <w:rsid w:val="002642D0"/>
    <w:rsid w:val="002A76F9"/>
    <w:rsid w:val="002E0BE9"/>
    <w:rsid w:val="00303C30"/>
    <w:rsid w:val="00324343"/>
    <w:rsid w:val="00350D88"/>
    <w:rsid w:val="00370B15"/>
    <w:rsid w:val="00387CDF"/>
    <w:rsid w:val="00392747"/>
    <w:rsid w:val="003E21C4"/>
    <w:rsid w:val="003E6884"/>
    <w:rsid w:val="004207FF"/>
    <w:rsid w:val="00452D94"/>
    <w:rsid w:val="00464157"/>
    <w:rsid w:val="00482B78"/>
    <w:rsid w:val="00496289"/>
    <w:rsid w:val="004A2039"/>
    <w:rsid w:val="004A2194"/>
    <w:rsid w:val="004A749C"/>
    <w:rsid w:val="004D2477"/>
    <w:rsid w:val="004E6DEA"/>
    <w:rsid w:val="004F1DEF"/>
    <w:rsid w:val="005134E8"/>
    <w:rsid w:val="0051511A"/>
    <w:rsid w:val="005444B7"/>
    <w:rsid w:val="00570778"/>
    <w:rsid w:val="00581E81"/>
    <w:rsid w:val="0058679C"/>
    <w:rsid w:val="005A04B7"/>
    <w:rsid w:val="005D3010"/>
    <w:rsid w:val="005F2231"/>
    <w:rsid w:val="00603B6C"/>
    <w:rsid w:val="00681DB2"/>
    <w:rsid w:val="006B56FC"/>
    <w:rsid w:val="0073556E"/>
    <w:rsid w:val="0075666E"/>
    <w:rsid w:val="00760C4D"/>
    <w:rsid w:val="00764BFF"/>
    <w:rsid w:val="00775F76"/>
    <w:rsid w:val="007777B9"/>
    <w:rsid w:val="0078362E"/>
    <w:rsid w:val="007867D8"/>
    <w:rsid w:val="0079081F"/>
    <w:rsid w:val="00792867"/>
    <w:rsid w:val="007A535C"/>
    <w:rsid w:val="007C385C"/>
    <w:rsid w:val="007E2383"/>
    <w:rsid w:val="00806F39"/>
    <w:rsid w:val="00833E6A"/>
    <w:rsid w:val="008347D9"/>
    <w:rsid w:val="0083607F"/>
    <w:rsid w:val="00851E99"/>
    <w:rsid w:val="0087527D"/>
    <w:rsid w:val="00877145"/>
    <w:rsid w:val="008836D6"/>
    <w:rsid w:val="00897F04"/>
    <w:rsid w:val="008A5886"/>
    <w:rsid w:val="008C30E9"/>
    <w:rsid w:val="008C7956"/>
    <w:rsid w:val="008D0687"/>
    <w:rsid w:val="008D22B9"/>
    <w:rsid w:val="008F134F"/>
    <w:rsid w:val="008F5C1B"/>
    <w:rsid w:val="00905EFC"/>
    <w:rsid w:val="00942F7E"/>
    <w:rsid w:val="0097237D"/>
    <w:rsid w:val="009729F2"/>
    <w:rsid w:val="00984BA1"/>
    <w:rsid w:val="0099129E"/>
    <w:rsid w:val="009A2690"/>
    <w:rsid w:val="009A7A62"/>
    <w:rsid w:val="009B2122"/>
    <w:rsid w:val="009C02DA"/>
    <w:rsid w:val="009E1185"/>
    <w:rsid w:val="00A1322D"/>
    <w:rsid w:val="00A20BB4"/>
    <w:rsid w:val="00A36F55"/>
    <w:rsid w:val="00A6136A"/>
    <w:rsid w:val="00A730CB"/>
    <w:rsid w:val="00A95230"/>
    <w:rsid w:val="00AD11AA"/>
    <w:rsid w:val="00AE0002"/>
    <w:rsid w:val="00AE1718"/>
    <w:rsid w:val="00AE75A1"/>
    <w:rsid w:val="00B12020"/>
    <w:rsid w:val="00B43955"/>
    <w:rsid w:val="00B56826"/>
    <w:rsid w:val="00B743BD"/>
    <w:rsid w:val="00B84B3B"/>
    <w:rsid w:val="00BA0EAB"/>
    <w:rsid w:val="00BA3ABD"/>
    <w:rsid w:val="00BC3525"/>
    <w:rsid w:val="00BD3387"/>
    <w:rsid w:val="00BE6C41"/>
    <w:rsid w:val="00C24672"/>
    <w:rsid w:val="00C72C49"/>
    <w:rsid w:val="00C86B61"/>
    <w:rsid w:val="00CA1BCD"/>
    <w:rsid w:val="00CB29AA"/>
    <w:rsid w:val="00D065D0"/>
    <w:rsid w:val="00D1622D"/>
    <w:rsid w:val="00D53E35"/>
    <w:rsid w:val="00D7432E"/>
    <w:rsid w:val="00D92489"/>
    <w:rsid w:val="00D92860"/>
    <w:rsid w:val="00DA2CAC"/>
    <w:rsid w:val="00DA45B5"/>
    <w:rsid w:val="00DD1050"/>
    <w:rsid w:val="00DD33D8"/>
    <w:rsid w:val="00E014A3"/>
    <w:rsid w:val="00E05845"/>
    <w:rsid w:val="00E2198A"/>
    <w:rsid w:val="00E4458E"/>
    <w:rsid w:val="00E45215"/>
    <w:rsid w:val="00E60918"/>
    <w:rsid w:val="00EB1B5B"/>
    <w:rsid w:val="00EC051E"/>
    <w:rsid w:val="00EC2BFF"/>
    <w:rsid w:val="00EC41F2"/>
    <w:rsid w:val="00ED662A"/>
    <w:rsid w:val="00EF2880"/>
    <w:rsid w:val="00F11ECC"/>
    <w:rsid w:val="00F16EF4"/>
    <w:rsid w:val="00F40009"/>
    <w:rsid w:val="00F84CA8"/>
    <w:rsid w:val="00F871B1"/>
    <w:rsid w:val="00F915CF"/>
    <w:rsid w:val="00F96BFE"/>
    <w:rsid w:val="00FA6E4A"/>
    <w:rsid w:val="00FC24CD"/>
    <w:rsid w:val="00FD36F8"/>
    <w:rsid w:val="00FE285E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658E"/>
  <w15:docId w15:val="{BC45B4A1-8469-41FE-979D-14FA1CB2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ede-credit06261175">
    <w:name w:val="lede-credit__06261175"/>
    <w:basedOn w:val="Carpredefinitoparagrafo"/>
    <w:rsid w:val="00AE75A1"/>
  </w:style>
  <w:style w:type="character" w:styleId="Collegamentoipertestuale">
    <w:name w:val="Hyperlink"/>
    <w:basedOn w:val="Carpredefinitoparagrafo"/>
    <w:uiPriority w:val="99"/>
    <w:unhideWhenUsed/>
    <w:rsid w:val="009E118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9248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75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4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r-accident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viation-industry-new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nio.bordoni@yahoo.i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Bordoni</cp:lastModifiedBy>
  <cp:revision>45</cp:revision>
  <dcterms:created xsi:type="dcterms:W3CDTF">2022-11-09T09:59:00Z</dcterms:created>
  <dcterms:modified xsi:type="dcterms:W3CDTF">2022-11-22T17:12:00Z</dcterms:modified>
</cp:coreProperties>
</file>