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1C15" w14:textId="77777777" w:rsidR="0022668A" w:rsidRPr="00AF58CE" w:rsidRDefault="0022668A" w:rsidP="0022668A">
      <w:pPr>
        <w:rPr>
          <w:b/>
          <w:bCs/>
          <w:i/>
          <w:iCs/>
          <w:color w:val="4472C4" w:themeColor="accent1"/>
        </w:rPr>
      </w:pPr>
      <w:r w:rsidRPr="00AF58CE">
        <w:rPr>
          <w:b/>
          <w:bCs/>
          <w:i/>
          <w:iCs/>
          <w:color w:val="4472C4" w:themeColor="accent1"/>
        </w:rPr>
        <w:t>Aviation-Industry-News.com</w:t>
      </w:r>
    </w:p>
    <w:p w14:paraId="68486818" w14:textId="77777777" w:rsidR="00282797" w:rsidRDefault="00282797" w:rsidP="0022668A">
      <w:pPr>
        <w:rPr>
          <w:b/>
          <w:bCs/>
          <w:color w:val="0070C0"/>
          <w:sz w:val="28"/>
          <w:szCs w:val="28"/>
        </w:rPr>
      </w:pPr>
    </w:p>
    <w:p w14:paraId="7A879874" w14:textId="78F4F42D" w:rsidR="00080E6D" w:rsidRPr="00282797" w:rsidRDefault="003351C0" w:rsidP="00282797">
      <w:pPr>
        <w:jc w:val="center"/>
        <w:rPr>
          <w:b/>
          <w:bCs/>
          <w:color w:val="0070C0"/>
          <w:sz w:val="28"/>
          <w:szCs w:val="28"/>
        </w:rPr>
      </w:pPr>
      <w:r w:rsidRPr="00282797">
        <w:rPr>
          <w:b/>
          <w:bCs/>
          <w:color w:val="0070C0"/>
          <w:sz w:val="28"/>
          <w:szCs w:val="28"/>
        </w:rPr>
        <w:t>LA MALEDIZIONE DELLE COMPAGNIE AEREE ITALIANE</w:t>
      </w:r>
    </w:p>
    <w:p w14:paraId="5B04D9DB" w14:textId="77777777" w:rsidR="005A1E0D" w:rsidRDefault="005A1E0D"/>
    <w:p w14:paraId="0BF8C5A9" w14:textId="66F65E34" w:rsidR="003351C0" w:rsidRDefault="005A1E0D">
      <w:r>
        <w:t xml:space="preserve">In Italia alle spalle di Alitalia c’era una </w:t>
      </w:r>
      <w:proofErr w:type="gramStart"/>
      <w:r>
        <w:t>volta  un</w:t>
      </w:r>
      <w:proofErr w:type="gramEnd"/>
      <w:r>
        <w:t xml:space="preserve"> vettore chiamato Air One ingloriosamente fatto confluire in una compagnia in crisi </w:t>
      </w:r>
      <w:r w:rsidR="003351C0">
        <w:t xml:space="preserve"> annunciando la nascita -mai avvenuta- di una nuove fenice.  </w:t>
      </w:r>
      <w:r w:rsidR="00252C14">
        <w:t>Fatto fuori uno, d</w:t>
      </w:r>
      <w:r w:rsidR="003351C0">
        <w:t xml:space="preserve">ietro Air One, nelle graduatorie vi era un altro vettore tricolore </w:t>
      </w:r>
      <w:r w:rsidR="00B84885">
        <w:t>originante</w:t>
      </w:r>
      <w:r w:rsidR="003351C0">
        <w:t xml:space="preserve"> d</w:t>
      </w:r>
      <w:r w:rsidR="00B84885">
        <w:t>a</w:t>
      </w:r>
      <w:r w:rsidR="003351C0">
        <w:t xml:space="preserve"> Meridiana: Air Italy.  Anche quest’ultima </w:t>
      </w:r>
      <w:proofErr w:type="gramStart"/>
      <w:r w:rsidR="003351C0">
        <w:t>compagnia ,</w:t>
      </w:r>
      <w:proofErr w:type="gramEnd"/>
      <w:r w:rsidR="003351C0">
        <w:t xml:space="preserve"> come sappiamo, è </w:t>
      </w:r>
      <w:r w:rsidR="0035173E">
        <w:t>attualmente in crisi</w:t>
      </w:r>
      <w:r w:rsidR="003351C0">
        <w:t xml:space="preserve">: </w:t>
      </w:r>
      <w:r w:rsidR="00252C14">
        <w:t xml:space="preserve">che </w:t>
      </w:r>
      <w:r w:rsidR="003351C0">
        <w:t>una maledizione pend</w:t>
      </w:r>
      <w:r w:rsidR="00252C14">
        <w:t>a</w:t>
      </w:r>
      <w:r w:rsidR="003351C0">
        <w:t xml:space="preserve"> sulle compagnie tricolori? Eppure </w:t>
      </w:r>
      <w:proofErr w:type="gramStart"/>
      <w:r w:rsidR="003351C0">
        <w:t xml:space="preserve">come  </w:t>
      </w:r>
      <w:r w:rsidR="0035173E">
        <w:t>ab</w:t>
      </w:r>
      <w:r w:rsidR="00B84885">
        <w:t>b</w:t>
      </w:r>
      <w:r w:rsidR="0035173E">
        <w:t>iamo</w:t>
      </w:r>
      <w:proofErr w:type="gramEnd"/>
      <w:r w:rsidR="0035173E">
        <w:t xml:space="preserve"> </w:t>
      </w:r>
      <w:r w:rsidR="00B84885">
        <w:t xml:space="preserve">sempre </w:t>
      </w:r>
      <w:r w:rsidR="0035173E">
        <w:t>sentito dire</w:t>
      </w:r>
      <w:r w:rsidR="003351C0">
        <w:t>, l’Italia è uno dei più gr</w:t>
      </w:r>
      <w:r w:rsidR="00146DE8">
        <w:t>and</w:t>
      </w:r>
      <w:r w:rsidR="003351C0">
        <w:t>i paesi produttori di turismo e come tale l</w:t>
      </w:r>
      <w:r w:rsidR="00252C14">
        <w:t>e</w:t>
      </w:r>
      <w:r w:rsidR="003351C0">
        <w:t xml:space="preserve"> su</w:t>
      </w:r>
      <w:r w:rsidR="0035173E">
        <w:t>e</w:t>
      </w:r>
      <w:r w:rsidR="003351C0">
        <w:t xml:space="preserve"> compagni</w:t>
      </w:r>
      <w:r w:rsidR="0035173E">
        <w:t>e</w:t>
      </w:r>
      <w:r w:rsidR="003351C0">
        <w:t xml:space="preserve"> aere</w:t>
      </w:r>
      <w:r w:rsidR="0035173E">
        <w:t>e</w:t>
      </w:r>
      <w:r w:rsidR="00FB2636">
        <w:t xml:space="preserve"> </w:t>
      </w:r>
      <w:r w:rsidR="003351C0">
        <w:t xml:space="preserve"> dovrebbe</w:t>
      </w:r>
      <w:r w:rsidR="0035173E">
        <w:t>ro godere di ottima salute</w:t>
      </w:r>
      <w:r w:rsidR="003351C0">
        <w:t>.</w:t>
      </w:r>
    </w:p>
    <w:p w14:paraId="1CA7AFD0" w14:textId="5FDC2CFD" w:rsidR="00FB2636" w:rsidRDefault="00146DE8">
      <w:r>
        <w:t>Di Alitalia se ne parla ogni giorno</w:t>
      </w:r>
      <w:r w:rsidR="00FB2636">
        <w:t xml:space="preserve"> e più o meno tutti </w:t>
      </w:r>
      <w:r w:rsidR="00252C14">
        <w:t xml:space="preserve">conosciamo </w:t>
      </w:r>
      <w:r w:rsidR="00FB2636">
        <w:t>i</w:t>
      </w:r>
      <w:r w:rsidR="00252C14">
        <w:t xml:space="preserve"> suoi</w:t>
      </w:r>
      <w:r w:rsidR="00FB2636">
        <w:t xml:space="preserve"> problemi</w:t>
      </w:r>
      <w:r>
        <w:t xml:space="preserve">, ma perché anche Air Italy è finita in crisi? </w:t>
      </w:r>
    </w:p>
    <w:p w14:paraId="625D315E" w14:textId="2D8BDF6F" w:rsidR="00B93D7D" w:rsidRDefault="00B93D7D">
      <w:r>
        <w:t>Forse un</w:t>
      </w:r>
      <w:r w:rsidR="00252C14">
        <w:t xml:space="preserve"> modo</w:t>
      </w:r>
      <w:r>
        <w:t xml:space="preserve"> efficac</w:t>
      </w:r>
      <w:r w:rsidR="00252C14">
        <w:t>e</w:t>
      </w:r>
      <w:r>
        <w:t xml:space="preserve"> modi per definire la poco edificante vicenda Air Italy è </w:t>
      </w:r>
      <w:proofErr w:type="gramStart"/>
      <w:r>
        <w:t>quello  di</w:t>
      </w:r>
      <w:proofErr w:type="gramEnd"/>
      <w:r>
        <w:t xml:space="preserve"> </w:t>
      </w:r>
      <w:r w:rsidRPr="00B84885">
        <w:rPr>
          <w:b/>
          <w:bCs/>
        </w:rPr>
        <w:t>una compagnia aerea che si trova a vivere all’ombra dell’eterno “più grande” problema di Alitalia</w:t>
      </w:r>
      <w:r>
        <w:t>.</w:t>
      </w:r>
      <w:r w:rsidR="00D145B1">
        <w:t xml:space="preserve"> Deve essere ben deprimente per i 1.500 lavoratori di questo vettore sentirsi trattati come dipendenti di “serie B” nei confronti degli 11.000 dipendenti di Alitalia.</w:t>
      </w:r>
    </w:p>
    <w:p w14:paraId="0889ADDD" w14:textId="41501478" w:rsidR="00CD579A" w:rsidRDefault="00D145B1">
      <w:r>
        <w:t xml:space="preserve">Qualcuno di recente trattando di Air </w:t>
      </w:r>
      <w:proofErr w:type="gramStart"/>
      <w:r>
        <w:t>Italy  ha</w:t>
      </w:r>
      <w:proofErr w:type="gramEnd"/>
      <w:r>
        <w:t xml:space="preserve"> voluto vedere una sorta di intrigo internazionale, giocato sulla pelle dei sardi</w:t>
      </w:r>
      <w:r w:rsidR="00663B1C">
        <w:t xml:space="preserve">. L’intrigo avrebbe preso il via allorchè la compagnia è finita nel mirino di Qatar Airways, </w:t>
      </w:r>
      <w:r w:rsidR="0035173E">
        <w:t>fatto avvenuto</w:t>
      </w:r>
      <w:r w:rsidR="00663B1C">
        <w:t xml:space="preserve"> nell’anno 2017 ed è </w:t>
      </w:r>
      <w:r w:rsidR="00D20DA2">
        <w:t>questo un buon punto di partenza</w:t>
      </w:r>
      <w:r w:rsidR="00663B1C">
        <w:t xml:space="preserve"> per cercare di </w:t>
      </w:r>
      <w:r w:rsidR="0035173E">
        <w:t>ricostruire</w:t>
      </w:r>
      <w:r w:rsidR="00663B1C">
        <w:t xml:space="preserve"> cosa è accaduto a questa compagnia.</w:t>
      </w:r>
      <w:r w:rsidR="00D20DA2">
        <w:t xml:space="preserve"> Tuttavia</w:t>
      </w:r>
      <w:r w:rsidR="005A1E0D">
        <w:t>,</w:t>
      </w:r>
      <w:r w:rsidR="00D20DA2">
        <w:t xml:space="preserve"> avvalendoci dei dati pubblicati annualmente dell’Enac, Ente </w:t>
      </w:r>
      <w:r w:rsidR="005A1E0D">
        <w:t>N</w:t>
      </w:r>
      <w:r w:rsidR="00D20DA2">
        <w:t xml:space="preserve">azionale Aviazione Civile, </w:t>
      </w:r>
      <w:r w:rsidR="00FB2636">
        <w:t xml:space="preserve">possiamo </w:t>
      </w:r>
      <w:r w:rsidR="006F512B">
        <w:t xml:space="preserve">subito </w:t>
      </w:r>
      <w:r w:rsidR="00FB2636">
        <w:t>notare</w:t>
      </w:r>
      <w:r w:rsidR="00D20DA2">
        <w:t xml:space="preserve"> che non è proprio dal 2017 che il numero passeggeri trasportati inizia a scendere.</w:t>
      </w:r>
      <w:r w:rsidR="00B84885">
        <w:t xml:space="preserve"> Questo dato è uno dei</w:t>
      </w:r>
      <w:r w:rsidR="006F512B">
        <w:t xml:space="preserve"> principali</w:t>
      </w:r>
      <w:r w:rsidR="00B84885">
        <w:t xml:space="preserve"> fondamentali per valutare lo stato di salute di un vettore aereo.</w:t>
      </w:r>
    </w:p>
    <w:p w14:paraId="465CB192" w14:textId="54135744" w:rsidR="00D20DA2" w:rsidRDefault="00D20DA2" w:rsidP="00D20DA2">
      <w:pPr>
        <w:spacing w:after="0"/>
      </w:pPr>
      <w:r>
        <w:t xml:space="preserve">Anno 2014 </w:t>
      </w:r>
      <w:r>
        <w:tab/>
        <w:t>Gruppo Meridiana Fly</w:t>
      </w:r>
      <w:r>
        <w:tab/>
        <w:t>3.427.598</w:t>
      </w:r>
    </w:p>
    <w:p w14:paraId="06E0D7D8" w14:textId="53C84DC7" w:rsidR="00CD579A" w:rsidRDefault="00CD579A" w:rsidP="00D20DA2">
      <w:pPr>
        <w:spacing w:after="0"/>
      </w:pPr>
      <w:r>
        <w:t>Anno 2015</w:t>
      </w:r>
      <w:r>
        <w:tab/>
      </w:r>
      <w:r w:rsidR="006D17FE">
        <w:t>Meridiana Fly</w:t>
      </w:r>
      <w:r w:rsidR="006D17FE">
        <w:tab/>
      </w:r>
      <w:r w:rsidR="006D17FE">
        <w:tab/>
        <w:t>2.803.712</w:t>
      </w:r>
    </w:p>
    <w:p w14:paraId="36C308B0" w14:textId="38F0B1FC" w:rsidR="00CD579A" w:rsidRDefault="00CD579A" w:rsidP="00D20DA2">
      <w:pPr>
        <w:spacing w:after="0"/>
      </w:pPr>
      <w:r>
        <w:t>Anno 2016</w:t>
      </w:r>
      <w:r>
        <w:tab/>
        <w:t xml:space="preserve">Meridiana </w:t>
      </w:r>
      <w:r w:rsidR="006D17FE">
        <w:t>Fly</w:t>
      </w:r>
      <w:r>
        <w:tab/>
      </w:r>
      <w:r>
        <w:tab/>
        <w:t>2.627.654</w:t>
      </w:r>
    </w:p>
    <w:p w14:paraId="2E744874" w14:textId="78BFB0D0" w:rsidR="00CD579A" w:rsidRDefault="00CD579A" w:rsidP="00D20DA2">
      <w:pPr>
        <w:spacing w:after="0"/>
      </w:pPr>
      <w:r>
        <w:t>Anno 2017</w:t>
      </w:r>
      <w:r>
        <w:tab/>
        <w:t>Meridiana Fly-Air Italy</w:t>
      </w:r>
      <w:r>
        <w:tab/>
        <w:t>2.474.714</w:t>
      </w:r>
    </w:p>
    <w:p w14:paraId="6CEF0715" w14:textId="2E8F3F9D" w:rsidR="009851B2" w:rsidRDefault="009851B2" w:rsidP="00D20DA2">
      <w:pPr>
        <w:spacing w:after="0"/>
      </w:pPr>
      <w:r>
        <w:t>Anno 2018</w:t>
      </w:r>
      <w:r>
        <w:tab/>
        <w:t>Air Italy</w:t>
      </w:r>
      <w:r>
        <w:tab/>
      </w:r>
      <w:r>
        <w:tab/>
      </w:r>
      <w:r>
        <w:tab/>
        <w:t>1.942.766</w:t>
      </w:r>
    </w:p>
    <w:p w14:paraId="488827C7" w14:textId="2A6ACA8C" w:rsidR="00D20DA2" w:rsidRDefault="00D20DA2" w:rsidP="00D20DA2">
      <w:pPr>
        <w:spacing w:after="0"/>
      </w:pPr>
    </w:p>
    <w:p w14:paraId="26274BF0" w14:textId="6D7B139C" w:rsidR="00351B4D" w:rsidRDefault="006F512B" w:rsidP="00D20DA2">
      <w:pPr>
        <w:spacing w:after="0"/>
      </w:pPr>
      <w:r>
        <w:t>In effetti c</w:t>
      </w:r>
      <w:r w:rsidR="00D20DA2">
        <w:t xml:space="preserve">’è qualcosa di strano nella </w:t>
      </w:r>
      <w:r w:rsidR="00FB2636">
        <w:t xml:space="preserve">costante </w:t>
      </w:r>
      <w:r w:rsidR="00D20DA2">
        <w:t>discesa d</w:t>
      </w:r>
      <w:r w:rsidR="00FB2636">
        <w:t>el numero passeggeri di Meridiana/Air Italy.</w:t>
      </w:r>
      <w:r w:rsidR="00D20DA2">
        <w:t xml:space="preserve"> </w:t>
      </w:r>
      <w:proofErr w:type="gramStart"/>
      <w:r w:rsidR="005A1E0D" w:rsidRPr="00B84885">
        <w:rPr>
          <w:b/>
          <w:bCs/>
        </w:rPr>
        <w:t>E’</w:t>
      </w:r>
      <w:proofErr w:type="gramEnd"/>
      <w:r w:rsidR="005A1E0D" w:rsidRPr="00B84885">
        <w:rPr>
          <w:b/>
          <w:bCs/>
        </w:rPr>
        <w:t xml:space="preserve"> un dato di fatto che</w:t>
      </w:r>
      <w:r w:rsidR="00D20DA2" w:rsidRPr="00B84885">
        <w:rPr>
          <w:b/>
          <w:bCs/>
        </w:rPr>
        <w:t xml:space="preserve"> in ogni paese in cui il </w:t>
      </w:r>
      <w:r w:rsidR="005A1E0D" w:rsidRPr="00B84885">
        <w:rPr>
          <w:b/>
          <w:bCs/>
        </w:rPr>
        <w:t xml:space="preserve">principale </w:t>
      </w:r>
      <w:r w:rsidR="00D20DA2" w:rsidRPr="00B84885">
        <w:rPr>
          <w:b/>
          <w:bCs/>
        </w:rPr>
        <w:t xml:space="preserve">vettore aereo è in crisi chi ne trae vantaggio è sempre </w:t>
      </w:r>
      <w:r w:rsidR="00D20DA2" w:rsidRPr="00B84885">
        <w:rPr>
          <w:b/>
          <w:bCs/>
          <w:i/>
          <w:iCs/>
        </w:rPr>
        <w:t xml:space="preserve">l’altro </w:t>
      </w:r>
      <w:r w:rsidR="00D20DA2" w:rsidRPr="00B84885">
        <w:rPr>
          <w:b/>
          <w:bCs/>
        </w:rPr>
        <w:t xml:space="preserve">concorrente, il secondo vettore. </w:t>
      </w:r>
      <w:r w:rsidR="005A1E0D">
        <w:t xml:space="preserve"> </w:t>
      </w:r>
      <w:r w:rsidR="00D20DA2">
        <w:t>Da questo punto di vista, tenuto conto della crisi senza fine che ha riguardato Alitalia</w:t>
      </w:r>
      <w:r w:rsidR="005A1E0D">
        <w:t>,</w:t>
      </w:r>
      <w:r w:rsidR="00D20DA2">
        <w:t xml:space="preserve"> il fatto che </w:t>
      </w:r>
      <w:r w:rsidR="00FB2636">
        <w:t xml:space="preserve">Qatar Airways, </w:t>
      </w:r>
      <w:r w:rsidR="00D20DA2">
        <w:t>un investitore estero</w:t>
      </w:r>
      <w:r w:rsidR="00FB2636">
        <w:t>,</w:t>
      </w:r>
      <w:r w:rsidR="00D20DA2">
        <w:t xml:space="preserve"> </w:t>
      </w:r>
      <w:r w:rsidR="00B84885">
        <w:t>abbia deciso</w:t>
      </w:r>
      <w:r w:rsidR="00D20DA2">
        <w:t xml:space="preserve"> di puntare gli occhi sulla compagnia numero due in un paese come il nostro</w:t>
      </w:r>
      <w:r w:rsidR="005A1E0D">
        <w:t>,</w:t>
      </w:r>
      <w:r w:rsidR="00D20DA2">
        <w:t xml:space="preserve"> non può assolutamente venir visto come </w:t>
      </w:r>
      <w:r w:rsidR="005A1E0D">
        <w:t>un qualcosa di eccentrico o fuori luogo.</w:t>
      </w:r>
      <w:r w:rsidR="00351B4D">
        <w:t xml:space="preserve"> Forse Qatar Airways puntava davvero a fare di Air Italy “il principale vettore in Italia”, così come dichiarato in </w:t>
      </w:r>
      <w:r w:rsidR="000D157B">
        <w:t>varie occasion</w:t>
      </w:r>
      <w:r w:rsidR="0035173E">
        <w:t>i</w:t>
      </w:r>
      <w:r w:rsidR="000D157B">
        <w:t xml:space="preserve"> nei primi mesi del 2018?</w:t>
      </w:r>
    </w:p>
    <w:p w14:paraId="43953D67" w14:textId="497963AC" w:rsidR="00244592" w:rsidRDefault="00244592" w:rsidP="00D20DA2">
      <w:pPr>
        <w:spacing w:after="0"/>
      </w:pPr>
      <w:r>
        <w:t>Ma cosa è accaduto</w:t>
      </w:r>
      <w:r w:rsidR="0035173E">
        <w:t xml:space="preserve"> di preciso</w:t>
      </w:r>
      <w:r>
        <w:t xml:space="preserve"> per mettere in crisi un </w:t>
      </w:r>
      <w:r w:rsidR="00B84885">
        <w:t xml:space="preserve">fresco </w:t>
      </w:r>
      <w:r>
        <w:t>connubio appena nato? Già in apertura del 2020 si parlava di crisi.</w:t>
      </w:r>
    </w:p>
    <w:p w14:paraId="6FC90881" w14:textId="77777777" w:rsidR="00244592" w:rsidRDefault="00244592" w:rsidP="00D20DA2">
      <w:pPr>
        <w:spacing w:after="0"/>
      </w:pPr>
    </w:p>
    <w:p w14:paraId="0DD6C271" w14:textId="7BD67A49" w:rsidR="0035173E" w:rsidRDefault="00244592" w:rsidP="00244592">
      <w:pPr>
        <w:spacing w:after="0"/>
      </w:pPr>
      <w:proofErr w:type="gramStart"/>
      <w:r w:rsidRPr="00244592">
        <w:t>Era</w:t>
      </w:r>
      <w:r>
        <w:t xml:space="preserve"> </w:t>
      </w:r>
      <w:r w:rsidRPr="00244592">
        <w:t xml:space="preserve"> il</w:t>
      </w:r>
      <w:proofErr w:type="gramEnd"/>
      <w:r w:rsidRPr="00244592">
        <w:t xml:space="preserve"> dicembre del 2018 quando il </w:t>
      </w:r>
      <w:r w:rsidRPr="0035173E">
        <w:rPr>
          <w:i/>
          <w:iCs/>
        </w:rPr>
        <w:t>chief operating officer</w:t>
      </w:r>
      <w:r w:rsidRPr="00244592">
        <w:t xml:space="preserve"> di Air Italy, Rossen Dimitrov a Malpensa presentava il nuovo volo per Mumbai e l’apertura di nuovi collegamenti per gli Stati Uniti, l’Asia e l’Africa. Un piano ambizioso </w:t>
      </w:r>
      <w:r w:rsidR="0035173E">
        <w:t>già</w:t>
      </w:r>
      <w:r w:rsidRPr="00244592">
        <w:t xml:space="preserve"> annunciato dallo stesso ceo di Qatar Airways, Akbar Al Baker </w:t>
      </w:r>
      <w:proofErr w:type="gramStart"/>
      <w:r w:rsidRPr="00244592">
        <w:t>che  si</w:t>
      </w:r>
      <w:proofErr w:type="gramEnd"/>
      <w:r w:rsidRPr="00244592">
        <w:t xml:space="preserve"> era detto convinto di volere diventare il brand numero uno in Italia</w:t>
      </w:r>
      <w:r w:rsidR="0035173E">
        <w:t xml:space="preserve"> con un</w:t>
      </w:r>
      <w:r w:rsidRPr="00244592">
        <w:t xml:space="preserve"> piano </w:t>
      </w:r>
      <w:r w:rsidR="0035173E">
        <w:t xml:space="preserve">che </w:t>
      </w:r>
      <w:r w:rsidRPr="00244592">
        <w:t xml:space="preserve">prevedeva 50 nuovi aerei, la </w:t>
      </w:r>
      <w:r w:rsidRPr="00244592">
        <w:lastRenderedPageBreak/>
        <w:t xml:space="preserve">creazione di 1.500 posti di lavoro soltanto in Italia tra Roma, Napoli, Palermo, Catania e Lamezia Terme per alimentare i voli intercontinentali </w:t>
      </w:r>
      <w:r w:rsidR="0035173E">
        <w:t>che venivano fissati su</w:t>
      </w:r>
      <w:r w:rsidRPr="00244592">
        <w:t xml:space="preserve">ll’hub internazionale di Malpensa. </w:t>
      </w:r>
    </w:p>
    <w:p w14:paraId="175D62B4" w14:textId="266D385C" w:rsidR="0035173E" w:rsidRDefault="0035173E" w:rsidP="00244592">
      <w:pPr>
        <w:spacing w:after="0"/>
      </w:pPr>
      <w:r>
        <w:t xml:space="preserve">Questo “decentramento” su Malpensa di una compagnia da sempre nata con vocazione </w:t>
      </w:r>
      <w:proofErr w:type="gramStart"/>
      <w:r>
        <w:t xml:space="preserve">sarda  </w:t>
      </w:r>
      <w:r w:rsidR="006F512B">
        <w:t>aveva</w:t>
      </w:r>
      <w:proofErr w:type="gramEnd"/>
      <w:r w:rsidR="006F512B">
        <w:t xml:space="preserve"> subito insospettito non pochi osservatori, ma d’altra parte era pure vero che se si puntava a fare della compagnia il sostituto di Alitalia, non si poteva certo rimaner basati su scali sardi.</w:t>
      </w:r>
    </w:p>
    <w:p w14:paraId="38E728EA" w14:textId="5781DD1C" w:rsidR="00687227" w:rsidRDefault="00244592" w:rsidP="00244592">
      <w:pPr>
        <w:spacing w:after="0"/>
      </w:pPr>
      <w:r>
        <w:t xml:space="preserve">La compagnia nel 2018, primo anno della partnership, </w:t>
      </w:r>
      <w:r w:rsidR="00687227">
        <w:t>registrava</w:t>
      </w:r>
      <w:r>
        <w:t xml:space="preserve"> perdite</w:t>
      </w:r>
      <w:r w:rsidR="00687227">
        <w:t xml:space="preserve"> che si aggiravano sui</w:t>
      </w:r>
      <w:r>
        <w:t xml:space="preserve"> 16</w:t>
      </w:r>
      <w:r w:rsidR="00213935">
        <w:t>3</w:t>
      </w:r>
      <w:r>
        <w:t xml:space="preserve"> milioni,</w:t>
      </w:r>
      <w:r w:rsidR="00687227">
        <w:t xml:space="preserve"> tutti sanno</w:t>
      </w:r>
      <w:r w:rsidR="006F512B">
        <w:t xml:space="preserve"> tuttavia</w:t>
      </w:r>
      <w:r w:rsidR="00687227">
        <w:t xml:space="preserve"> che quando si aprono nuove rotte c’è sempre da attendersi un periodo di rodaggio </w:t>
      </w:r>
      <w:r w:rsidR="00B84885">
        <w:t>con cifre in rosso.</w:t>
      </w:r>
    </w:p>
    <w:p w14:paraId="6A971851" w14:textId="77777777" w:rsidR="00B84885" w:rsidRDefault="00244592" w:rsidP="00244592">
      <w:pPr>
        <w:spacing w:after="0"/>
        <w:rPr>
          <w:rFonts w:cstheme="minorHAnsi"/>
          <w:color w:val="303030"/>
          <w:shd w:val="clear" w:color="auto" w:fill="FFFFFF"/>
        </w:rPr>
      </w:pPr>
      <w:r w:rsidRPr="00213935">
        <w:rPr>
          <w:rFonts w:cstheme="minorHAnsi"/>
        </w:rPr>
        <w:t xml:space="preserve">Nel 2019 </w:t>
      </w:r>
      <w:r w:rsidR="00213935" w:rsidRPr="00213935">
        <w:rPr>
          <w:rFonts w:cstheme="minorHAnsi"/>
          <w:color w:val="FF0000"/>
          <w:sz w:val="18"/>
          <w:szCs w:val="18"/>
        </w:rPr>
        <w:t>(1)</w:t>
      </w:r>
      <w:r w:rsidR="00213935" w:rsidRPr="00213935">
        <w:rPr>
          <w:rFonts w:cstheme="minorHAnsi"/>
          <w:color w:val="FF0000"/>
        </w:rPr>
        <w:t xml:space="preserve"> </w:t>
      </w:r>
      <w:r w:rsidRPr="00213935">
        <w:rPr>
          <w:rFonts w:cstheme="minorHAnsi"/>
        </w:rPr>
        <w:t>nonostante l'aumento del fatturato</w:t>
      </w:r>
      <w:r w:rsidR="00687227" w:rsidRPr="00213935">
        <w:rPr>
          <w:rFonts w:cstheme="minorHAnsi"/>
        </w:rPr>
        <w:t xml:space="preserve"> si registravano ancora perdite</w:t>
      </w:r>
      <w:r w:rsidRPr="00213935">
        <w:rPr>
          <w:rFonts w:cstheme="minorHAnsi"/>
        </w:rPr>
        <w:t xml:space="preserve"> i</w:t>
      </w:r>
      <w:r w:rsidR="00687227" w:rsidRPr="00213935">
        <w:rPr>
          <w:rFonts w:cstheme="minorHAnsi"/>
        </w:rPr>
        <w:t>ntorno ai</w:t>
      </w:r>
      <w:r w:rsidRPr="00213935">
        <w:rPr>
          <w:rFonts w:cstheme="minorHAnsi"/>
        </w:rPr>
        <w:t xml:space="preserve"> 2</w:t>
      </w:r>
      <w:r w:rsidR="00213935">
        <w:rPr>
          <w:rFonts w:cstheme="minorHAnsi"/>
        </w:rPr>
        <w:t>10</w:t>
      </w:r>
      <w:r w:rsidRPr="00213935">
        <w:rPr>
          <w:rFonts w:cstheme="minorHAnsi"/>
        </w:rPr>
        <w:t xml:space="preserve"> milioni di euro,</w:t>
      </w:r>
      <w:r w:rsidR="00213935">
        <w:rPr>
          <w:rFonts w:cstheme="minorHAnsi"/>
        </w:rPr>
        <w:t xml:space="preserve"> </w:t>
      </w:r>
      <w:r w:rsidR="00213935" w:rsidRPr="00213935">
        <w:rPr>
          <w:rStyle w:val="Enfasigrassetto"/>
          <w:rFonts w:cstheme="minorHAnsi"/>
          <w:b w:val="0"/>
          <w:bCs w:val="0"/>
          <w:color w:val="303030"/>
          <w:shd w:val="clear" w:color="auto" w:fill="FFFFFF"/>
        </w:rPr>
        <w:t>a fronte di ricavi per 309,5 milioni.</w:t>
      </w:r>
      <w:r w:rsidR="00213935" w:rsidRPr="00213935">
        <w:rPr>
          <w:rFonts w:cstheme="minorHAnsi"/>
          <w:color w:val="303030"/>
          <w:shd w:val="clear" w:color="auto" w:fill="FFFFFF"/>
        </w:rPr>
        <w:t> </w:t>
      </w:r>
    </w:p>
    <w:p w14:paraId="04BE1BE6" w14:textId="7256AC8A" w:rsidR="00213935" w:rsidRPr="00213935" w:rsidRDefault="00213935" w:rsidP="00244592">
      <w:pPr>
        <w:spacing w:after="0"/>
        <w:rPr>
          <w:rFonts w:cstheme="minorHAnsi"/>
        </w:rPr>
      </w:pPr>
      <w:r w:rsidRPr="00213935">
        <w:rPr>
          <w:rFonts w:cstheme="minorHAnsi"/>
          <w:color w:val="303030"/>
          <w:shd w:val="clear" w:color="auto" w:fill="FFFFFF"/>
        </w:rPr>
        <w:t>Tra le </w:t>
      </w:r>
      <w:r w:rsidRPr="00213935">
        <w:rPr>
          <w:rStyle w:val="Enfasigrassetto"/>
          <w:rFonts w:cstheme="minorHAnsi"/>
          <w:b w:val="0"/>
          <w:bCs w:val="0"/>
          <w:color w:val="303030"/>
          <w:shd w:val="clear" w:color="auto" w:fill="FFFFFF"/>
        </w:rPr>
        <w:t>voci</w:t>
      </w:r>
      <w:r w:rsidRPr="00213935">
        <w:rPr>
          <w:rStyle w:val="Enfasigrassetto"/>
          <w:rFonts w:cstheme="minorHAnsi"/>
          <w:color w:val="303030"/>
          <w:shd w:val="clear" w:color="auto" w:fill="FFFFFF"/>
        </w:rPr>
        <w:t> </w:t>
      </w:r>
      <w:r w:rsidRPr="00213935">
        <w:rPr>
          <w:rFonts w:cstheme="minorHAnsi"/>
          <w:color w:val="303030"/>
          <w:shd w:val="clear" w:color="auto" w:fill="FFFFFF"/>
        </w:rPr>
        <w:t>che</w:t>
      </w:r>
      <w:r w:rsidR="00B84885">
        <w:rPr>
          <w:rFonts w:cstheme="minorHAnsi"/>
          <w:color w:val="303030"/>
          <w:shd w:val="clear" w:color="auto" w:fill="FFFFFF"/>
        </w:rPr>
        <w:t xml:space="preserve"> </w:t>
      </w:r>
      <w:r w:rsidRPr="00213935">
        <w:rPr>
          <w:rFonts w:cstheme="minorHAnsi"/>
          <w:color w:val="303030"/>
          <w:shd w:val="clear" w:color="auto" w:fill="FFFFFF"/>
        </w:rPr>
        <w:t>piu’ </w:t>
      </w:r>
      <w:r w:rsidRPr="00213935">
        <w:rPr>
          <w:rStyle w:val="Enfasigrassetto"/>
          <w:rFonts w:cstheme="minorHAnsi"/>
          <w:b w:val="0"/>
          <w:bCs w:val="0"/>
          <w:color w:val="303030"/>
          <w:shd w:val="clear" w:color="auto" w:fill="FFFFFF"/>
        </w:rPr>
        <w:t>grava</w:t>
      </w:r>
      <w:r w:rsidR="006F512B">
        <w:rPr>
          <w:rStyle w:val="Enfasigrassetto"/>
          <w:rFonts w:cstheme="minorHAnsi"/>
          <w:b w:val="0"/>
          <w:bCs w:val="0"/>
          <w:color w:val="303030"/>
          <w:shd w:val="clear" w:color="auto" w:fill="FFFFFF"/>
        </w:rPr>
        <w:t>va</w:t>
      </w:r>
      <w:r w:rsidRPr="00213935">
        <w:rPr>
          <w:rStyle w:val="Enfasigrassetto"/>
          <w:rFonts w:cstheme="minorHAnsi"/>
          <w:b w:val="0"/>
          <w:bCs w:val="0"/>
          <w:color w:val="303030"/>
          <w:shd w:val="clear" w:color="auto" w:fill="FFFFFF"/>
        </w:rPr>
        <w:t>no</w:t>
      </w:r>
      <w:r w:rsidRPr="00213935">
        <w:rPr>
          <w:rStyle w:val="Enfasigrassetto"/>
          <w:rFonts w:cstheme="minorHAnsi"/>
          <w:color w:val="303030"/>
          <w:shd w:val="clear" w:color="auto" w:fill="FFFFFF"/>
        </w:rPr>
        <w:t> </w:t>
      </w:r>
      <w:r w:rsidRPr="00213935">
        <w:rPr>
          <w:rFonts w:cstheme="minorHAnsi"/>
          <w:color w:val="303030"/>
          <w:shd w:val="clear" w:color="auto" w:fill="FFFFFF"/>
        </w:rPr>
        <w:t>sul </w:t>
      </w:r>
      <w:r w:rsidRPr="00213935">
        <w:rPr>
          <w:rStyle w:val="Enfasigrassetto"/>
          <w:rFonts w:cstheme="minorHAnsi"/>
          <w:b w:val="0"/>
          <w:bCs w:val="0"/>
          <w:color w:val="303030"/>
          <w:shd w:val="clear" w:color="auto" w:fill="FFFFFF"/>
        </w:rPr>
        <w:t>risultato </w:t>
      </w:r>
      <w:r w:rsidRPr="00213935">
        <w:rPr>
          <w:rFonts w:cstheme="minorHAnsi"/>
          <w:color w:val="303030"/>
          <w:shd w:val="clear" w:color="auto" w:fill="FFFFFF"/>
        </w:rPr>
        <w:t>complessivo </w:t>
      </w:r>
      <w:r w:rsidRPr="00213935">
        <w:rPr>
          <w:rStyle w:val="Enfasigrassetto"/>
          <w:rFonts w:cstheme="minorHAnsi"/>
          <w:color w:val="303030"/>
          <w:shd w:val="clear" w:color="auto" w:fill="FFFFFF"/>
        </w:rPr>
        <w:t>negativo</w:t>
      </w:r>
      <w:r w:rsidRPr="00213935">
        <w:rPr>
          <w:rFonts w:cstheme="minorHAnsi"/>
          <w:color w:val="303030"/>
          <w:shd w:val="clear" w:color="auto" w:fill="FFFFFF"/>
        </w:rPr>
        <w:t> </w:t>
      </w:r>
      <w:r w:rsidR="00B84885">
        <w:rPr>
          <w:rFonts w:cstheme="minorHAnsi"/>
          <w:color w:val="303030"/>
          <w:shd w:val="clear" w:color="auto" w:fill="FFFFFF"/>
        </w:rPr>
        <w:t xml:space="preserve">troviamo </w:t>
      </w:r>
      <w:r w:rsidRPr="00213935">
        <w:rPr>
          <w:rStyle w:val="Enfasigrassetto"/>
          <w:rFonts w:cstheme="minorHAnsi"/>
          <w:b w:val="0"/>
          <w:bCs w:val="0"/>
          <w:color w:val="303030"/>
          <w:shd w:val="clear" w:color="auto" w:fill="FFFFFF"/>
        </w:rPr>
        <w:t>il carburante (111,7 milioni), altri costi operativi e wet lease (105,3), materiali e servizi di manutenzione (76,1) e costo del personale (80 milioni)</w:t>
      </w:r>
      <w:r w:rsidRPr="00213935">
        <w:rPr>
          <w:rFonts w:cstheme="minorHAnsi"/>
          <w:b/>
          <w:bCs/>
          <w:color w:val="303030"/>
          <w:shd w:val="clear" w:color="auto" w:fill="FFFFFF"/>
        </w:rPr>
        <w:t>.</w:t>
      </w:r>
    </w:p>
    <w:p w14:paraId="32A23D0C" w14:textId="291747EB" w:rsidR="00244592" w:rsidRDefault="00213935" w:rsidP="00244592">
      <w:pPr>
        <w:spacing w:after="0"/>
      </w:pPr>
      <w:r>
        <w:rPr>
          <w:rFonts w:cstheme="minorHAnsi"/>
        </w:rPr>
        <w:t>A quel punto</w:t>
      </w:r>
      <w:r w:rsidR="00244592" w:rsidRPr="00213935">
        <w:rPr>
          <w:rFonts w:cstheme="minorHAnsi"/>
        </w:rPr>
        <w:t xml:space="preserve"> </w:t>
      </w:r>
      <w:r w:rsidR="00687227" w:rsidRPr="00213935">
        <w:rPr>
          <w:rFonts w:cstheme="minorHAnsi"/>
        </w:rPr>
        <w:t>l</w:t>
      </w:r>
      <w:r w:rsidR="00244592" w:rsidRPr="00213935">
        <w:rPr>
          <w:rFonts w:cstheme="minorHAnsi"/>
        </w:rPr>
        <w:t>a compagnia posseduta per il 49% da Qatar Airways e per il 51%</w:t>
      </w:r>
      <w:r w:rsidR="00244592">
        <w:t xml:space="preserve"> dall’Aga Khan attraverso Alisarda, non sembrava avere alternative se non la liquidazione e</w:t>
      </w:r>
      <w:r w:rsidR="00B84885">
        <w:t xml:space="preserve"> </w:t>
      </w:r>
      <w:r w:rsidR="00A510F2">
        <w:t xml:space="preserve">puntualmente </w:t>
      </w:r>
      <w:r w:rsidR="00B84885">
        <w:t>ven</w:t>
      </w:r>
      <w:r w:rsidR="006F512B">
        <w:t>nero</w:t>
      </w:r>
      <w:r w:rsidR="00244592">
        <w:t xml:space="preserve"> nomina</w:t>
      </w:r>
      <w:r w:rsidR="00B84885">
        <w:t xml:space="preserve">ti </w:t>
      </w:r>
      <w:r w:rsidR="00244592">
        <w:t xml:space="preserve">due liquidatori. Una decisione presa dagli azionisti dopo un’assemblea tenutasi </w:t>
      </w:r>
      <w:r>
        <w:t>nel febbraio 2020</w:t>
      </w:r>
      <w:r w:rsidR="00B84885">
        <w:t xml:space="preserve"> alla cui base vi è il fatto che</w:t>
      </w:r>
      <w:r w:rsidR="00A510F2">
        <w:t xml:space="preserve"> </w:t>
      </w:r>
      <w:r w:rsidR="00244592">
        <w:t xml:space="preserve">il partner </w:t>
      </w:r>
      <w:r w:rsidR="00687227">
        <w:t>di Doha, in base alla normativa europea,</w:t>
      </w:r>
      <w:r w:rsidR="00244592">
        <w:t xml:space="preserve"> non può salire oltre il 49% e </w:t>
      </w:r>
      <w:r w:rsidR="00687227">
        <w:t>l’Aga Khan</w:t>
      </w:r>
      <w:r w:rsidR="00244592">
        <w:t xml:space="preserve"> non intende</w:t>
      </w:r>
      <w:r w:rsidR="006F512B">
        <w:t>va</w:t>
      </w:r>
      <w:r w:rsidR="00244592">
        <w:t xml:space="preserve"> più bruciare altri soldi in una compagnia che è sempre stata in rosso dal 2008. </w:t>
      </w:r>
      <w:r w:rsidR="00687227">
        <w:t xml:space="preserve">Nel bel mezzo di questo scenario, come se non bastasse, Air Italy è </w:t>
      </w:r>
      <w:r w:rsidR="006F512B">
        <w:t xml:space="preserve">stata </w:t>
      </w:r>
      <w:r w:rsidR="00244592">
        <w:t xml:space="preserve">costretta a mettere a terra i tre </w:t>
      </w:r>
      <w:r w:rsidR="00687227">
        <w:t xml:space="preserve">nuovissimi </w:t>
      </w:r>
      <w:r w:rsidR="00244592">
        <w:t>B</w:t>
      </w:r>
      <w:r w:rsidR="00687227">
        <w:t xml:space="preserve">oeing </w:t>
      </w:r>
      <w:r w:rsidR="00244592">
        <w:t xml:space="preserve">737 Max 8 </w:t>
      </w:r>
      <w:r w:rsidR="006F512B">
        <w:t xml:space="preserve">e li ha </w:t>
      </w:r>
      <w:r w:rsidR="00244592">
        <w:t>dov</w:t>
      </w:r>
      <w:r w:rsidR="006F512B">
        <w:t>uti</w:t>
      </w:r>
      <w:r w:rsidR="00244592">
        <w:t xml:space="preserve"> sostituire con vettori presi a noleggio</w:t>
      </w:r>
      <w:r w:rsidR="00A510F2">
        <w:t xml:space="preserve"> da vari vettori</w:t>
      </w:r>
      <w:r w:rsidR="006F512B">
        <w:t>, altre spese aggiuntive.</w:t>
      </w:r>
    </w:p>
    <w:p w14:paraId="56B4B03E" w14:textId="6CDA169C" w:rsidR="002E1F08" w:rsidRDefault="002E1F08" w:rsidP="00244592">
      <w:pPr>
        <w:spacing w:after="0"/>
      </w:pPr>
    </w:p>
    <w:p w14:paraId="26F1416D" w14:textId="7B0EC939" w:rsidR="00A510F2" w:rsidRDefault="00A510F2" w:rsidP="002E1F08">
      <w:pPr>
        <w:spacing w:after="0"/>
      </w:pPr>
      <w:r>
        <w:t>L</w:t>
      </w:r>
      <w:r w:rsidR="00B84885">
        <w:t xml:space="preserve">’accordo con la Qatar Airways aveva sollevato pareccchi malumori oltre Atlantico. </w:t>
      </w:r>
    </w:p>
    <w:p w14:paraId="317DB6CE" w14:textId="05637D85" w:rsidR="00A510F2" w:rsidRDefault="002E1F08" w:rsidP="002E1F08">
      <w:pPr>
        <w:spacing w:after="0"/>
      </w:pPr>
      <w:r>
        <w:t xml:space="preserve">Le tre più grandi compagnie aeree degli Stati Uniti, Delta, American Airlines e United </w:t>
      </w:r>
      <w:r w:rsidR="00A510F2">
        <w:t xml:space="preserve">a più riprese </w:t>
      </w:r>
      <w:r w:rsidR="006F512B">
        <w:t xml:space="preserve">avevano </w:t>
      </w:r>
      <w:r w:rsidR="00A510F2">
        <w:t>avanza</w:t>
      </w:r>
      <w:r>
        <w:t xml:space="preserve">to accuse riguardanti la proprietà e il funzionamento di Air Italy </w:t>
      </w:r>
      <w:r w:rsidR="00A510F2">
        <w:t>in particolare per il</w:t>
      </w:r>
      <w:r>
        <w:t xml:space="preserve"> sostegno</w:t>
      </w:r>
      <w:r w:rsidR="00A510F2">
        <w:t xml:space="preserve"> avuto da parte di</w:t>
      </w:r>
      <w:r>
        <w:t xml:space="preserve"> Qatar Airways. </w:t>
      </w:r>
      <w:r w:rsidR="00A510F2">
        <w:t xml:space="preserve"> </w:t>
      </w:r>
    </w:p>
    <w:p w14:paraId="50244D33" w14:textId="4E4B8DC9" w:rsidR="002E1F08" w:rsidRDefault="002E1F08" w:rsidP="002E1F08">
      <w:pPr>
        <w:spacing w:after="0"/>
      </w:pPr>
      <w:r>
        <w:t xml:space="preserve">Ed Bastian, </w:t>
      </w:r>
      <w:r w:rsidRPr="001D6707">
        <w:rPr>
          <w:i/>
          <w:iCs/>
        </w:rPr>
        <w:t>Chief executive officer</w:t>
      </w:r>
      <w:r>
        <w:t xml:space="preserve"> di Delta </w:t>
      </w:r>
      <w:r w:rsidR="0080278F">
        <w:t>già a dicembre</w:t>
      </w:r>
      <w:r w:rsidR="001D6707">
        <w:t xml:space="preserve"> </w:t>
      </w:r>
      <w:proofErr w:type="gramStart"/>
      <w:r w:rsidR="001D6707">
        <w:t xml:space="preserve">2018 </w:t>
      </w:r>
      <w:r>
        <w:t xml:space="preserve"> pubblica</w:t>
      </w:r>
      <w:r w:rsidR="001D6707">
        <w:t>va</w:t>
      </w:r>
      <w:proofErr w:type="gramEnd"/>
      <w:r>
        <w:t xml:space="preserve"> un articolo</w:t>
      </w:r>
      <w:r w:rsidR="001D6707">
        <w:t xml:space="preserve"> nel quale sosteneva </w:t>
      </w:r>
      <w:r>
        <w:t xml:space="preserve"> che essendo</w:t>
      </w:r>
      <w:r w:rsidR="001D6707">
        <w:t xml:space="preserve"> Air Italy</w:t>
      </w:r>
      <w:r>
        <w:t xml:space="preserve"> una compagnia aerea finanziata dallo Stato del governo del Qatar </w:t>
      </w:r>
      <w:r w:rsidR="001D6707">
        <w:t>quest’ultimo</w:t>
      </w:r>
      <w:r w:rsidR="0080278F">
        <w:t xml:space="preserve"> in pratica era responsabile di</w:t>
      </w:r>
      <w:r>
        <w:t xml:space="preserve"> sostene</w:t>
      </w:r>
      <w:r w:rsidR="0080278F">
        <w:t>re</w:t>
      </w:r>
      <w:r>
        <w:t xml:space="preserve"> una compagnia aerea italiana quasi in bancarotta, </w:t>
      </w:r>
      <w:r w:rsidR="001D6707">
        <w:t>che stava</w:t>
      </w:r>
      <w:r>
        <w:t xml:space="preserve"> "mettendo a rischio migliaia di posti di lavoro americani".</w:t>
      </w:r>
      <w:r w:rsidR="00C05707">
        <w:t xml:space="preserve"> </w:t>
      </w:r>
      <w:r w:rsidR="00C05707" w:rsidRPr="00C05707">
        <w:rPr>
          <w:color w:val="FF0000"/>
          <w:sz w:val="18"/>
          <w:szCs w:val="18"/>
        </w:rPr>
        <w:t xml:space="preserve">(2) </w:t>
      </w:r>
      <w:r>
        <w:t xml:space="preserve"> </w:t>
      </w:r>
      <w:r w:rsidR="001D6707">
        <w:t>In aggiunta a ciò, alcuni</w:t>
      </w:r>
      <w:r>
        <w:t xml:space="preserve"> politici statunitensi </w:t>
      </w:r>
      <w:r w:rsidR="001D6707">
        <w:t>indirizzavano</w:t>
      </w:r>
      <w:r>
        <w:t xml:space="preserve"> lettere al Segretario di Stato degli Stati Uniti, Mike Pompeo,</w:t>
      </w:r>
      <w:r w:rsidR="001D6707">
        <w:t xml:space="preserve"> avvertendolo che </w:t>
      </w:r>
      <w:r w:rsidR="00093E80">
        <w:t>stando così le cose</w:t>
      </w:r>
      <w:r w:rsidR="001D6707">
        <w:t xml:space="preserve"> venivano meno gli </w:t>
      </w:r>
      <w:proofErr w:type="gramStart"/>
      <w:r w:rsidR="001D6707">
        <w:t xml:space="preserve">accordi </w:t>
      </w:r>
      <w:r>
        <w:t xml:space="preserve"> Stati</w:t>
      </w:r>
      <w:proofErr w:type="gramEnd"/>
      <w:r>
        <w:t xml:space="preserve"> Uniti-Qatar </w:t>
      </w:r>
      <w:r w:rsidR="001D6707">
        <w:t xml:space="preserve">sugli </w:t>
      </w:r>
      <w:r w:rsidRPr="001D6707">
        <w:rPr>
          <w:i/>
          <w:iCs/>
        </w:rPr>
        <w:t>Open Skies</w:t>
      </w:r>
      <w:r>
        <w:t>.</w:t>
      </w:r>
      <w:r w:rsidR="001D6707">
        <w:t xml:space="preserve">  </w:t>
      </w:r>
      <w:r>
        <w:t xml:space="preserve"> </w:t>
      </w:r>
    </w:p>
    <w:p w14:paraId="0B45613E" w14:textId="3C153DD9" w:rsidR="00244592" w:rsidRDefault="00244592" w:rsidP="00244592">
      <w:pPr>
        <w:spacing w:after="0"/>
      </w:pPr>
      <w:r w:rsidRPr="00244592">
        <w:t xml:space="preserve">In </w:t>
      </w:r>
      <w:r w:rsidR="001D6707">
        <w:t>pratica</w:t>
      </w:r>
      <w:r w:rsidRPr="00244592">
        <w:t xml:space="preserve"> Air Italy ha dovuto affrontare l’ostilità dei</w:t>
      </w:r>
      <w:r w:rsidR="0028203D">
        <w:t xml:space="preserve"> tre</w:t>
      </w:r>
      <w:r w:rsidRPr="00244592">
        <w:t xml:space="preserve"> big </w:t>
      </w:r>
      <w:proofErr w:type="gramStart"/>
      <w:r w:rsidRPr="00244592">
        <w:t>americani  che</w:t>
      </w:r>
      <w:proofErr w:type="gramEnd"/>
      <w:r w:rsidRPr="00244592">
        <w:t xml:space="preserve"> vedevano </w:t>
      </w:r>
      <w:r w:rsidR="001D6707">
        <w:t>in essa una sorte di</w:t>
      </w:r>
      <w:r w:rsidRPr="00244592">
        <w:t xml:space="preserve"> cavallo di Troia </w:t>
      </w:r>
      <w:r w:rsidR="001D6707">
        <w:t>costruito da Doha</w:t>
      </w:r>
      <w:r w:rsidRPr="00244592">
        <w:t xml:space="preserve"> per entrare sul mercato americano</w:t>
      </w:r>
      <w:r w:rsidR="001D6707">
        <w:t>.</w:t>
      </w:r>
    </w:p>
    <w:p w14:paraId="55568996" w14:textId="77777777" w:rsidR="001D6707" w:rsidRDefault="001D6707" w:rsidP="00244592">
      <w:pPr>
        <w:spacing w:after="0"/>
      </w:pPr>
    </w:p>
    <w:p w14:paraId="68D75A71" w14:textId="37E0620F" w:rsidR="000303D3" w:rsidRDefault="001D6707" w:rsidP="000303D3">
      <w:pPr>
        <w:spacing w:after="0"/>
      </w:pPr>
      <w:r>
        <w:t xml:space="preserve">Sulla controversia Air </w:t>
      </w:r>
      <w:proofErr w:type="gramStart"/>
      <w:r>
        <w:t>Italy  rilasciava</w:t>
      </w:r>
      <w:proofErr w:type="gramEnd"/>
      <w:r>
        <w:t xml:space="preserve"> un comunicato stampa il 18 aprile 2019.</w:t>
      </w:r>
      <w:r w:rsidR="0028203D">
        <w:t xml:space="preserve"> </w:t>
      </w:r>
      <w:r w:rsidR="00A510F2">
        <w:t>Questo il testo del comunicato</w:t>
      </w:r>
      <w:r w:rsidR="0028203D">
        <w:t>:</w:t>
      </w:r>
    </w:p>
    <w:p w14:paraId="3306D224" w14:textId="565DD593" w:rsidR="000303D3" w:rsidRPr="000303D3" w:rsidRDefault="000303D3" w:rsidP="000303D3">
      <w:pPr>
        <w:spacing w:after="0"/>
        <w:rPr>
          <w:i/>
          <w:iCs/>
        </w:rPr>
      </w:pPr>
      <w:r w:rsidRPr="000303D3">
        <w:rPr>
          <w:i/>
          <w:iCs/>
        </w:rPr>
        <w:t>American Airlines, Delta e United hanno condotto una guerra lunga anni contro i loro concorrenti in Medio Oriente. Dopo che queste controversie sono state risolte l'anno scorso, i tre vettori hanno rivolto la loro attenzione a noi, sostenendo che noi, Air Italy, siamo in qualche modo una minaccia per i posti di lavoro americani e la salute dell'industria aerea statunitense.</w:t>
      </w:r>
    </w:p>
    <w:p w14:paraId="6ADFCE45" w14:textId="77777777" w:rsidR="000303D3" w:rsidRPr="000303D3" w:rsidRDefault="000303D3" w:rsidP="000303D3">
      <w:pPr>
        <w:spacing w:after="0"/>
        <w:rPr>
          <w:i/>
          <w:iCs/>
        </w:rPr>
      </w:pPr>
      <w:r w:rsidRPr="000303D3">
        <w:rPr>
          <w:i/>
          <w:iCs/>
        </w:rPr>
        <w:t>Permetteteci di presentarci e di mettere le cose in chiaro.</w:t>
      </w:r>
    </w:p>
    <w:p w14:paraId="3C11B271" w14:textId="77777777" w:rsidR="000303D3" w:rsidRPr="000303D3" w:rsidRDefault="000303D3" w:rsidP="000303D3">
      <w:pPr>
        <w:spacing w:after="0"/>
        <w:rPr>
          <w:i/>
          <w:iCs/>
        </w:rPr>
      </w:pPr>
      <w:r w:rsidRPr="000303D3">
        <w:rPr>
          <w:i/>
          <w:iCs/>
        </w:rPr>
        <w:t>Air Italy è una compagnia aerea registrata in Italia e con sede in Italia. Abbiamo 56 anni (prima eravamo conosciuti come Meridiana), e abbiamo servito gli Stati Uniti per molti anni. I nostri azionisti sono Alisarda, che detiene il 51% delle nostre azioni, e Qatar Airways, con una partecipazione del 49%. Il nostro assetto proprietario è stato esaminato e approvato dall'Ente Nazionale per l'Aviazione Civile, ENAC, e dalla Commissione Europea.</w:t>
      </w:r>
    </w:p>
    <w:p w14:paraId="6678A399" w14:textId="77777777" w:rsidR="000303D3" w:rsidRPr="000303D3" w:rsidRDefault="000303D3" w:rsidP="000303D3">
      <w:pPr>
        <w:spacing w:after="0"/>
        <w:rPr>
          <w:i/>
          <w:iCs/>
        </w:rPr>
      </w:pPr>
      <w:r w:rsidRPr="000303D3">
        <w:rPr>
          <w:i/>
          <w:iCs/>
        </w:rPr>
        <w:t xml:space="preserve">Ad oggi abbiamo una flotta di 13 aerei, cinque dei quali sono in grado di operare sul lungo raggio. Mentre siamo orgogliosi del nostro stile e del nostro servizio di classe mondiale, siamo perplessi (ma un po' </w:t>
      </w:r>
      <w:r w:rsidRPr="000303D3">
        <w:rPr>
          <w:i/>
          <w:iCs/>
        </w:rPr>
        <w:lastRenderedPageBreak/>
        <w:t>lusingati) che i tre più grandi vettori statunitensi - che tra loro gestiscono una flotta di oltre 2.500 aerei - sostengano di essere minacciati da noi.</w:t>
      </w:r>
    </w:p>
    <w:p w14:paraId="3D29047E" w14:textId="77777777" w:rsidR="000303D3" w:rsidRPr="000303D3" w:rsidRDefault="000303D3" w:rsidP="000303D3">
      <w:pPr>
        <w:spacing w:after="0"/>
        <w:rPr>
          <w:i/>
          <w:iCs/>
        </w:rPr>
      </w:pPr>
    </w:p>
    <w:p w14:paraId="699E1C6E" w14:textId="77777777" w:rsidR="000303D3" w:rsidRPr="000303D3" w:rsidRDefault="000303D3" w:rsidP="000303D3">
      <w:pPr>
        <w:spacing w:after="0"/>
        <w:rPr>
          <w:i/>
          <w:iCs/>
        </w:rPr>
      </w:pPr>
      <w:r w:rsidRPr="000303D3">
        <w:rPr>
          <w:i/>
          <w:iCs/>
        </w:rPr>
        <w:t>Da Milano serviamo quattro punti negli Stati Uniti: New York, Miami, Los Angeles e San Francisco. Abbiamo servito l'aeroporto internazionale JFK di New York per molti anni. E abbiamo aggiunto una nuova importante opzione di servizio per Miami, che serviamo cinque giorni a settimana.</w:t>
      </w:r>
    </w:p>
    <w:p w14:paraId="5CE7F422" w14:textId="77777777" w:rsidR="000303D3" w:rsidRPr="000303D3" w:rsidRDefault="000303D3" w:rsidP="000303D3">
      <w:pPr>
        <w:spacing w:after="0"/>
        <w:rPr>
          <w:i/>
          <w:iCs/>
        </w:rPr>
      </w:pPr>
      <w:r w:rsidRPr="000303D3">
        <w:rPr>
          <w:i/>
          <w:iCs/>
        </w:rPr>
        <w:t>Abbiamo anche appena lanciato e siamo stati accolti calorosamente a Los Angeles e San Francisco, dove offriamo l'unico servizio non stop per Milano. Serviremo queste città quattro giorni a settimana - fornendo un importante collegamento tra gli Stati Uniti e le capitali italiane dell'alta tecnologia, della moda e del divertimento.</w:t>
      </w:r>
    </w:p>
    <w:p w14:paraId="58ECDA48" w14:textId="77777777" w:rsidR="000303D3" w:rsidRPr="000303D3" w:rsidRDefault="000303D3" w:rsidP="000303D3">
      <w:pPr>
        <w:spacing w:after="0"/>
        <w:rPr>
          <w:i/>
          <w:iCs/>
        </w:rPr>
      </w:pPr>
      <w:r w:rsidRPr="000303D3">
        <w:rPr>
          <w:i/>
          <w:iCs/>
        </w:rPr>
        <w:t>Qatar Airways, che ha annunciato il suo investimento di minoranza in US nel 2016 e ha completato il suo investimento in noi nel 2017, non fa code-sharing sulle nostre rotte USA-Italia.</w:t>
      </w:r>
    </w:p>
    <w:p w14:paraId="4A12673D" w14:textId="77777777" w:rsidR="000303D3" w:rsidRPr="000303D3" w:rsidRDefault="000303D3" w:rsidP="000303D3">
      <w:pPr>
        <w:spacing w:after="0"/>
        <w:rPr>
          <w:i/>
          <w:iCs/>
        </w:rPr>
      </w:pPr>
      <w:r w:rsidRPr="000303D3">
        <w:rPr>
          <w:i/>
          <w:iCs/>
        </w:rPr>
        <w:t>I maggiori vettori statunitensi (e i loro partner dell'alleanza) controllano circa il 90% di tutto il traffico transatlantico. Se una di queste tre compagnie aeree statunitensi crede veramente che la nostra piccola quota del "loro" mercato sia una minaccia, o che non ci dovrebbe essere permesso di essere autorizzati come vettore italiano e servire gli Stati Uniti, allora dovrebbero indirizzare le loro lamentele all'ENAC e alla Commissione Europea. Siamo orgogliosi di servire il mercato statunitense con un nuovo nome e colori, offrendo ai consumatori una nuova alternativa di viaggio economica, divertente e di alta qualità.</w:t>
      </w:r>
    </w:p>
    <w:p w14:paraId="4EC8A4D3" w14:textId="1BB43290" w:rsidR="000303D3" w:rsidRDefault="000303D3" w:rsidP="000303D3">
      <w:pPr>
        <w:spacing w:after="0"/>
        <w:rPr>
          <w:i/>
          <w:iCs/>
        </w:rPr>
      </w:pPr>
      <w:r w:rsidRPr="000303D3">
        <w:rPr>
          <w:i/>
          <w:iCs/>
        </w:rPr>
        <w:t>Vi invitiamo a immaginare il mondo in modo diverso prenotando su airitaly.com</w:t>
      </w:r>
    </w:p>
    <w:p w14:paraId="6B047A54" w14:textId="25D5D550" w:rsidR="00D35AFE" w:rsidRDefault="00D35AFE" w:rsidP="000303D3">
      <w:pPr>
        <w:spacing w:after="0"/>
        <w:rPr>
          <w:i/>
          <w:iCs/>
        </w:rPr>
      </w:pPr>
    </w:p>
    <w:p w14:paraId="17652E04" w14:textId="1FA2FBAA" w:rsidR="00D35AFE" w:rsidRDefault="00D35AFE" w:rsidP="000303D3">
      <w:pPr>
        <w:spacing w:after="0"/>
        <w:rPr>
          <w:i/>
          <w:iCs/>
        </w:rPr>
      </w:pPr>
    </w:p>
    <w:p w14:paraId="4A9D62AD" w14:textId="3935368E" w:rsidR="00D35AFE" w:rsidRPr="00D35AFE" w:rsidRDefault="00D35AFE" w:rsidP="000303D3">
      <w:pPr>
        <w:spacing w:after="0"/>
      </w:pPr>
      <w:r>
        <w:t xml:space="preserve">Quanto la battaglia dell’Atlantico abbia influito sulla decisione presa a febbraio </w:t>
      </w:r>
      <w:proofErr w:type="gramStart"/>
      <w:r>
        <w:t>2020,  il</w:t>
      </w:r>
      <w:proofErr w:type="gramEnd"/>
      <w:r>
        <w:t xml:space="preserve"> Covid iniziava appena allora a far capolino</w:t>
      </w:r>
      <w:r w:rsidR="00F56CE0">
        <w:t xml:space="preserve"> e quindi non ha colpe</w:t>
      </w:r>
      <w:r>
        <w:t>, non è dato sapere, ma rimane di certo il particolare che veder liquidare una aerolinea pur in assenza di una qualsivoglia forma di concorrenza da parte  del maggior vettore nazionale non è cosa di tutti i giorni</w:t>
      </w:r>
      <w:r w:rsidR="00D71735">
        <w:t>.</w:t>
      </w:r>
      <w:r w:rsidR="00C05707">
        <w:t xml:space="preserve"> </w:t>
      </w:r>
      <w:r w:rsidR="00D71735">
        <w:t>L</w:t>
      </w:r>
      <w:r w:rsidR="00C05707">
        <w:t>o ripetiamo</w:t>
      </w:r>
      <w:r w:rsidR="00D71735">
        <w:t>,</w:t>
      </w:r>
      <w:r w:rsidR="00C05707">
        <w:t xml:space="preserve"> </w:t>
      </w:r>
      <w:r w:rsidR="00D71735">
        <w:t>la crisi di Alitalia</w:t>
      </w:r>
      <w:r w:rsidR="00C05707">
        <w:t xml:space="preserve"> avrebbe dovuto favorire in modo esponenziale la crescita di Air Italy.</w:t>
      </w:r>
      <w:r w:rsidR="00F56CE0">
        <w:t xml:space="preserve"> Nel passato Alitalia è stata più volte accusata di fare il vuoto attorno a </w:t>
      </w:r>
      <w:proofErr w:type="gramStart"/>
      <w:r w:rsidR="00F56CE0">
        <w:t>se</w:t>
      </w:r>
      <w:proofErr w:type="gramEnd"/>
      <w:r w:rsidR="00F56CE0">
        <w:t>, eliminando i nuovi entranti o rendendo</w:t>
      </w:r>
      <w:r w:rsidR="00D71735">
        <w:t xml:space="preserve"> loro</w:t>
      </w:r>
      <w:r w:rsidR="00F56CE0">
        <w:t xml:space="preserve"> la vita difficile, di certo non è </w:t>
      </w:r>
      <w:r w:rsidR="00356EF0">
        <w:t xml:space="preserve">questo </w:t>
      </w:r>
      <w:r w:rsidR="00F56CE0">
        <w:t>il caso della scomparsa di Air Italy.</w:t>
      </w:r>
      <w:r w:rsidR="00356EF0">
        <w:t xml:space="preserve"> </w:t>
      </w:r>
      <w:r w:rsidR="00356EF0" w:rsidRPr="00C05707">
        <w:rPr>
          <w:b/>
          <w:bCs/>
        </w:rPr>
        <w:t>Se</w:t>
      </w:r>
      <w:r w:rsidR="005E38FB" w:rsidRPr="00C05707">
        <w:rPr>
          <w:b/>
          <w:bCs/>
        </w:rPr>
        <w:t xml:space="preserve"> la vicenda si fosse svolta solo qualche anno indietro,</w:t>
      </w:r>
      <w:r w:rsidR="00356EF0" w:rsidRPr="00C05707">
        <w:rPr>
          <w:b/>
          <w:bCs/>
        </w:rPr>
        <w:t xml:space="preserve"> il governo italiano avrebbe già risolto la situ</w:t>
      </w:r>
      <w:r w:rsidR="005E38FB" w:rsidRPr="00C05707">
        <w:rPr>
          <w:b/>
          <w:bCs/>
        </w:rPr>
        <w:t>a</w:t>
      </w:r>
      <w:r w:rsidR="00356EF0" w:rsidRPr="00C05707">
        <w:rPr>
          <w:b/>
          <w:bCs/>
        </w:rPr>
        <w:t xml:space="preserve">zione ricorrendo al suo solito </w:t>
      </w:r>
      <w:r w:rsidR="00356EF0" w:rsidRPr="00C05707">
        <w:rPr>
          <w:b/>
          <w:bCs/>
          <w:i/>
          <w:iCs/>
        </w:rPr>
        <w:t>modus operandi</w:t>
      </w:r>
      <w:r w:rsidR="005E38FB" w:rsidRPr="00C05707">
        <w:rPr>
          <w:b/>
          <w:bCs/>
          <w:i/>
          <w:iCs/>
        </w:rPr>
        <w:t>:</w:t>
      </w:r>
      <w:r w:rsidR="00356EF0" w:rsidRPr="00C05707">
        <w:rPr>
          <w:b/>
          <w:bCs/>
        </w:rPr>
        <w:t xml:space="preserve"> avrebbe sem</w:t>
      </w:r>
      <w:r w:rsidR="005E38FB" w:rsidRPr="00C05707">
        <w:rPr>
          <w:b/>
          <w:bCs/>
        </w:rPr>
        <w:t>p</w:t>
      </w:r>
      <w:r w:rsidR="00356EF0" w:rsidRPr="00C05707">
        <w:rPr>
          <w:b/>
          <w:bCs/>
        </w:rPr>
        <w:t>licemente comandato ai vertici Alitalia di assorbire Air Italy.</w:t>
      </w:r>
      <w:r w:rsidR="005E38FB">
        <w:t xml:space="preserve"> Venendo a mancare anche questa soluzione non ci meravigliamo affatto </w:t>
      </w:r>
      <w:r w:rsidR="00C05707">
        <w:t xml:space="preserve">che i nostri governanti non sappiano </w:t>
      </w:r>
      <w:r w:rsidR="00D71735">
        <w:t>a quale santo votarsi</w:t>
      </w:r>
      <w:r w:rsidR="00C05707">
        <w:t>.</w:t>
      </w:r>
    </w:p>
    <w:p w14:paraId="026812CA" w14:textId="77777777" w:rsidR="000303D3" w:rsidRDefault="000303D3" w:rsidP="000303D3">
      <w:pPr>
        <w:spacing w:after="0"/>
      </w:pPr>
    </w:p>
    <w:p w14:paraId="4F8B5BF1" w14:textId="185011C6" w:rsidR="00213935" w:rsidRDefault="00213935" w:rsidP="000303D3">
      <w:pPr>
        <w:spacing w:after="0"/>
      </w:pPr>
    </w:p>
    <w:p w14:paraId="7FEED08B" w14:textId="0D4C4E32" w:rsidR="00213935" w:rsidRDefault="00213935" w:rsidP="00244592">
      <w:pPr>
        <w:spacing w:after="0"/>
        <w:rPr>
          <w:sz w:val="20"/>
          <w:szCs w:val="20"/>
        </w:rPr>
      </w:pPr>
    </w:p>
    <w:p w14:paraId="43608A0A" w14:textId="699C6C1C" w:rsidR="00213935" w:rsidRDefault="00213935" w:rsidP="00244592">
      <w:pPr>
        <w:spacing w:after="0"/>
        <w:rPr>
          <w:sz w:val="20"/>
          <w:szCs w:val="20"/>
        </w:rPr>
      </w:pPr>
    </w:p>
    <w:p w14:paraId="30EC5D24" w14:textId="3225B2BA" w:rsidR="00213935" w:rsidRDefault="00213935" w:rsidP="00213935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hyperlink r:id="rId5" w:history="1">
        <w:r w:rsidR="00093E80" w:rsidRPr="00CA7504">
          <w:rPr>
            <w:rStyle w:val="Collegamentoipertestuale"/>
            <w:sz w:val="20"/>
            <w:szCs w:val="20"/>
          </w:rPr>
          <w:t>https://www.wetravel.biz/2020/02/12/air-italy-2019-perdita-2105mln-2018-1638mln/</w:t>
        </w:r>
      </w:hyperlink>
    </w:p>
    <w:p w14:paraId="4D2EF719" w14:textId="6E09715E" w:rsidR="00093E80" w:rsidRPr="00213935" w:rsidRDefault="00093E80" w:rsidP="00213935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093E80">
        <w:rPr>
          <w:sz w:val="20"/>
          <w:szCs w:val="20"/>
        </w:rPr>
        <w:t>https://www.businessinsider.com/deltas-ceo-accuse-qatar-airways-of-funding-air-italy-violate-agreement-2018-12?r=US&amp;IR=T</w:t>
      </w:r>
    </w:p>
    <w:p w14:paraId="254B2243" w14:textId="77777777" w:rsidR="00351B4D" w:rsidRDefault="00351B4D" w:rsidP="00D20DA2">
      <w:pPr>
        <w:spacing w:after="0"/>
      </w:pPr>
    </w:p>
    <w:p w14:paraId="6FE37E2D" w14:textId="77777777" w:rsidR="00D20DA2" w:rsidRDefault="00D20DA2"/>
    <w:sectPr w:rsidR="00D20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539"/>
    <w:multiLevelType w:val="hybridMultilevel"/>
    <w:tmpl w:val="07E410F2"/>
    <w:lvl w:ilvl="0" w:tplc="2C90F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7D"/>
    <w:rsid w:val="000303D3"/>
    <w:rsid w:val="00093E80"/>
    <w:rsid w:val="000D157B"/>
    <w:rsid w:val="00146DE8"/>
    <w:rsid w:val="001D6707"/>
    <w:rsid w:val="00213935"/>
    <w:rsid w:val="0022668A"/>
    <w:rsid w:val="00244592"/>
    <w:rsid w:val="00252C14"/>
    <w:rsid w:val="0028203D"/>
    <w:rsid w:val="00282797"/>
    <w:rsid w:val="002E1F08"/>
    <w:rsid w:val="003351C0"/>
    <w:rsid w:val="0035173E"/>
    <w:rsid w:val="00351B4D"/>
    <w:rsid w:val="00356EF0"/>
    <w:rsid w:val="00456597"/>
    <w:rsid w:val="005A1E0D"/>
    <w:rsid w:val="005E38FB"/>
    <w:rsid w:val="005F677A"/>
    <w:rsid w:val="00663B1C"/>
    <w:rsid w:val="00687227"/>
    <w:rsid w:val="006D17FE"/>
    <w:rsid w:val="006F512B"/>
    <w:rsid w:val="0080278F"/>
    <w:rsid w:val="009851B2"/>
    <w:rsid w:val="00A510F2"/>
    <w:rsid w:val="00B84885"/>
    <w:rsid w:val="00B93D7D"/>
    <w:rsid w:val="00C05707"/>
    <w:rsid w:val="00C75D5E"/>
    <w:rsid w:val="00CD579A"/>
    <w:rsid w:val="00D145B1"/>
    <w:rsid w:val="00D20DA2"/>
    <w:rsid w:val="00D35AFE"/>
    <w:rsid w:val="00D71735"/>
    <w:rsid w:val="00F56CE0"/>
    <w:rsid w:val="00F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EC79"/>
  <w15:chartTrackingRefBased/>
  <w15:docId w15:val="{258B21C4-1F55-4EDA-BE00-C2C1AF7C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13935"/>
    <w:rPr>
      <w:b/>
      <w:bCs/>
    </w:rPr>
  </w:style>
  <w:style w:type="paragraph" w:styleId="Paragrafoelenco">
    <w:name w:val="List Paragraph"/>
    <w:basedOn w:val="Normale"/>
    <w:uiPriority w:val="34"/>
    <w:qFormat/>
    <w:rsid w:val="002139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3E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travel.biz/2020/02/12/air-italy-2019-perdita-2105mln-2018-1638ml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30</cp:revision>
  <dcterms:created xsi:type="dcterms:W3CDTF">2021-06-27T16:59:00Z</dcterms:created>
  <dcterms:modified xsi:type="dcterms:W3CDTF">2021-06-29T12:35:00Z</dcterms:modified>
</cp:coreProperties>
</file>