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050C5" w14:textId="3C02038F" w:rsidR="005521A6" w:rsidRPr="001168B3" w:rsidRDefault="001168B3" w:rsidP="00B63F36">
      <w:pPr>
        <w:pStyle w:val="NormaleWeb"/>
        <w:spacing w:before="0" w:beforeAutospacing="0" w:after="240" w:afterAutospacing="0"/>
        <w:rPr>
          <w:rFonts w:asciiTheme="minorHAnsi" w:hAnsiTheme="minorHAnsi" w:cstheme="minorHAnsi"/>
          <w:b/>
          <w:i/>
          <w:iCs/>
          <w:color w:val="0070C0"/>
          <w:sz w:val="22"/>
          <w:szCs w:val="22"/>
        </w:rPr>
      </w:pPr>
      <w:r w:rsidRPr="001168B3">
        <w:rPr>
          <w:rFonts w:asciiTheme="minorHAnsi" w:hAnsiTheme="minorHAnsi" w:cstheme="minorHAnsi"/>
          <w:b/>
          <w:i/>
          <w:iCs/>
          <w:color w:val="0070C0"/>
          <w:sz w:val="22"/>
          <w:szCs w:val="22"/>
        </w:rPr>
        <w:t>Aviation-Industry-News.com</w:t>
      </w:r>
    </w:p>
    <w:p w14:paraId="058F3E9C" w14:textId="45B59545" w:rsidR="00F650CB" w:rsidRPr="0059180D" w:rsidRDefault="00D84F15" w:rsidP="00B63F36">
      <w:pPr>
        <w:pStyle w:val="NormaleWeb"/>
        <w:spacing w:before="0" w:beforeAutospacing="0" w:after="240" w:afterAutospacing="0"/>
        <w:jc w:val="center"/>
        <w:rPr>
          <w:rFonts w:asciiTheme="minorHAnsi" w:hAnsiTheme="minorHAnsi" w:cstheme="minorHAnsi"/>
          <w:b/>
          <w:color w:val="0070C0"/>
          <w:sz w:val="28"/>
          <w:szCs w:val="28"/>
        </w:rPr>
      </w:pPr>
      <w:r w:rsidRPr="0059180D">
        <w:rPr>
          <w:rFonts w:asciiTheme="minorHAnsi" w:hAnsiTheme="minorHAnsi" w:cstheme="minorHAnsi"/>
          <w:b/>
          <w:color w:val="0070C0"/>
          <w:sz w:val="28"/>
          <w:szCs w:val="28"/>
        </w:rPr>
        <w:t xml:space="preserve">HANDLING AEROPORTUALE: </w:t>
      </w:r>
      <w:r w:rsidR="00E63294">
        <w:rPr>
          <w:rFonts w:asciiTheme="minorHAnsi" w:hAnsiTheme="minorHAnsi" w:cstheme="minorHAnsi"/>
          <w:b/>
          <w:color w:val="0070C0"/>
          <w:sz w:val="28"/>
          <w:szCs w:val="28"/>
        </w:rPr>
        <w:t>PERCHE’</w:t>
      </w:r>
      <w:r w:rsidRPr="0059180D">
        <w:rPr>
          <w:rFonts w:asciiTheme="minorHAnsi" w:hAnsiTheme="minorHAnsi" w:cstheme="minorHAnsi"/>
          <w:b/>
          <w:color w:val="0070C0"/>
          <w:sz w:val="28"/>
          <w:szCs w:val="28"/>
        </w:rPr>
        <w:t xml:space="preserve"> L’OUTSOURCING</w:t>
      </w:r>
      <w:r w:rsidR="00E63294">
        <w:rPr>
          <w:rFonts w:asciiTheme="minorHAnsi" w:hAnsiTheme="minorHAnsi" w:cstheme="minorHAnsi"/>
          <w:b/>
          <w:color w:val="0070C0"/>
          <w:sz w:val="28"/>
          <w:szCs w:val="28"/>
        </w:rPr>
        <w:t xml:space="preserve"> A FCO</w:t>
      </w:r>
      <w:r w:rsidRPr="0059180D">
        <w:rPr>
          <w:rFonts w:asciiTheme="minorHAnsi" w:hAnsiTheme="minorHAnsi" w:cstheme="minorHAnsi"/>
          <w:b/>
          <w:color w:val="0070C0"/>
          <w:sz w:val="28"/>
          <w:szCs w:val="28"/>
        </w:rPr>
        <w:t>?</w:t>
      </w:r>
    </w:p>
    <w:p w14:paraId="63618744" w14:textId="77777777" w:rsidR="00D84F15" w:rsidRDefault="00D84F15" w:rsidP="00B63F36">
      <w:pPr>
        <w:pStyle w:val="NormaleWeb"/>
        <w:spacing w:before="0" w:beforeAutospacing="0" w:after="240" w:afterAutospacing="0"/>
        <w:jc w:val="both"/>
        <w:rPr>
          <w:rFonts w:asciiTheme="minorHAnsi" w:hAnsiTheme="minorHAnsi" w:cstheme="minorHAnsi"/>
        </w:rPr>
      </w:pPr>
      <w:r>
        <w:rPr>
          <w:rFonts w:asciiTheme="minorHAnsi" w:hAnsiTheme="minorHAnsi" w:cstheme="minorHAnsi"/>
        </w:rPr>
        <w:t xml:space="preserve">Si chiama outsourcing, in italiano esternalizzazione, ovvero trasferire ad un'altra società un servizio inerente alla propria attività. </w:t>
      </w:r>
      <w:proofErr w:type="gramStart"/>
      <w:r>
        <w:rPr>
          <w:rFonts w:asciiTheme="minorHAnsi" w:hAnsiTheme="minorHAnsi" w:cstheme="minorHAnsi"/>
        </w:rPr>
        <w:t>E’</w:t>
      </w:r>
      <w:proofErr w:type="gramEnd"/>
      <w:r>
        <w:rPr>
          <w:rFonts w:asciiTheme="minorHAnsi" w:hAnsiTheme="minorHAnsi" w:cstheme="minorHAnsi"/>
        </w:rPr>
        <w:t xml:space="preserve"> quanto accaduto per il servizio di handling di Ita a Fiumicino.</w:t>
      </w:r>
    </w:p>
    <w:p w14:paraId="2F8F1611" w14:textId="0405C40C" w:rsidR="00A207C2" w:rsidRPr="008E750E" w:rsidRDefault="0007011A" w:rsidP="00B63F36">
      <w:pPr>
        <w:pStyle w:val="NormaleWeb"/>
        <w:spacing w:before="0" w:beforeAutospacing="0" w:after="240" w:afterAutospacing="0"/>
        <w:jc w:val="both"/>
        <w:rPr>
          <w:rFonts w:asciiTheme="minorHAnsi" w:hAnsiTheme="minorHAnsi" w:cstheme="minorHAnsi"/>
        </w:rPr>
      </w:pPr>
      <w:r w:rsidRPr="0007011A">
        <w:rPr>
          <w:rFonts w:asciiTheme="minorHAnsi" w:hAnsiTheme="minorHAnsi" w:cstheme="minorHAnsi"/>
        </w:rPr>
        <w:t xml:space="preserve">La notizia era stata diffusa già il 3 giugno scorso. La società </w:t>
      </w:r>
      <w:r w:rsidR="00741F83">
        <w:rPr>
          <w:rFonts w:asciiTheme="minorHAnsi" w:hAnsiTheme="minorHAnsi" w:cstheme="minorHAnsi"/>
        </w:rPr>
        <w:t>sv</w:t>
      </w:r>
      <w:r w:rsidRPr="0007011A">
        <w:rPr>
          <w:rFonts w:asciiTheme="minorHAnsi" w:hAnsiTheme="minorHAnsi" w:cstheme="minorHAnsi"/>
        </w:rPr>
        <w:t xml:space="preserve">izzera Swissport diretta dal presidente e CEO Warwick Brady si è aggiudicata l'attività di assistenza a terra all'aeroporto di Roma Fiumicino da Alitalia in Amministrazione Straordinaria. Conformemente al quadro normativo, </w:t>
      </w:r>
      <w:proofErr w:type="gramStart"/>
      <w:r w:rsidRPr="0007011A">
        <w:rPr>
          <w:rFonts w:asciiTheme="minorHAnsi" w:hAnsiTheme="minorHAnsi" w:cstheme="minorHAnsi"/>
        </w:rPr>
        <w:t>Swissport  avvia</w:t>
      </w:r>
      <w:r w:rsidR="00741F83">
        <w:rPr>
          <w:rFonts w:asciiTheme="minorHAnsi" w:hAnsiTheme="minorHAnsi" w:cstheme="minorHAnsi"/>
        </w:rPr>
        <w:t>va</w:t>
      </w:r>
      <w:proofErr w:type="gramEnd"/>
      <w:r w:rsidRPr="0007011A">
        <w:rPr>
          <w:rFonts w:asciiTheme="minorHAnsi" w:hAnsiTheme="minorHAnsi" w:cstheme="minorHAnsi"/>
        </w:rPr>
        <w:t xml:space="preserve"> l</w:t>
      </w:r>
      <w:r w:rsidR="00741F83">
        <w:rPr>
          <w:rFonts w:asciiTheme="minorHAnsi" w:hAnsiTheme="minorHAnsi" w:cstheme="minorHAnsi"/>
        </w:rPr>
        <w:t>e</w:t>
      </w:r>
      <w:r w:rsidRPr="0007011A">
        <w:rPr>
          <w:rFonts w:asciiTheme="minorHAnsi" w:hAnsiTheme="minorHAnsi" w:cstheme="minorHAnsi"/>
        </w:rPr>
        <w:t xml:space="preserve"> consultazion</w:t>
      </w:r>
      <w:r w:rsidR="005051C4">
        <w:rPr>
          <w:rFonts w:asciiTheme="minorHAnsi" w:hAnsiTheme="minorHAnsi" w:cstheme="minorHAnsi"/>
        </w:rPr>
        <w:t>i</w:t>
      </w:r>
      <w:r w:rsidRPr="0007011A">
        <w:rPr>
          <w:rFonts w:asciiTheme="minorHAnsi" w:hAnsiTheme="minorHAnsi" w:cstheme="minorHAnsi"/>
        </w:rPr>
        <w:t xml:space="preserve"> con i sindacati. </w:t>
      </w:r>
      <w:r w:rsidR="00A207C2">
        <w:rPr>
          <w:rFonts w:asciiTheme="minorHAnsi" w:hAnsiTheme="minorHAnsi" w:cstheme="minorHAnsi"/>
        </w:rPr>
        <w:t xml:space="preserve"> Ai primi di </w:t>
      </w:r>
      <w:r w:rsidR="00C247A2">
        <w:rPr>
          <w:rFonts w:asciiTheme="minorHAnsi" w:hAnsiTheme="minorHAnsi" w:cstheme="minorHAnsi"/>
        </w:rPr>
        <w:t>luglio</w:t>
      </w:r>
      <w:r w:rsidR="00A207C2">
        <w:rPr>
          <w:rFonts w:asciiTheme="minorHAnsi" w:hAnsiTheme="minorHAnsi" w:cstheme="minorHAnsi"/>
        </w:rPr>
        <w:t xml:space="preserve"> i sindacati comunicavano la conclusione delle trattative</w:t>
      </w:r>
      <w:r w:rsidR="00DB37B6">
        <w:rPr>
          <w:rFonts w:asciiTheme="minorHAnsi" w:hAnsiTheme="minorHAnsi" w:cstheme="minorHAnsi"/>
        </w:rPr>
        <w:t xml:space="preserve"> </w:t>
      </w:r>
      <w:r w:rsidR="00DB37B6" w:rsidRPr="00DB37B6">
        <w:rPr>
          <w:rFonts w:asciiTheme="minorHAnsi" w:hAnsiTheme="minorHAnsi" w:cstheme="minorHAnsi"/>
          <w:color w:val="FF0000"/>
          <w:sz w:val="18"/>
          <w:szCs w:val="18"/>
        </w:rPr>
        <w:t>(1)</w:t>
      </w:r>
      <w:r w:rsidR="00A207C2">
        <w:rPr>
          <w:rFonts w:asciiTheme="minorHAnsi" w:hAnsiTheme="minorHAnsi" w:cstheme="minorHAnsi"/>
        </w:rPr>
        <w:t xml:space="preserve"> e</w:t>
      </w:r>
      <w:r w:rsidR="00A207C2" w:rsidRPr="00A207C2">
        <w:rPr>
          <w:rFonts w:asciiTheme="minorHAnsi" w:hAnsiTheme="minorHAnsi" w:cstheme="minorHAnsi"/>
          <w:color w:val="333333"/>
        </w:rPr>
        <w:t xml:space="preserve"> </w:t>
      </w:r>
      <w:r w:rsidR="00DB37B6">
        <w:rPr>
          <w:rFonts w:asciiTheme="minorHAnsi" w:hAnsiTheme="minorHAnsi" w:cstheme="minorHAnsi"/>
          <w:color w:val="333333"/>
        </w:rPr>
        <w:t>a</w:t>
      </w:r>
      <w:r w:rsidR="00A207C2" w:rsidRPr="008E750E">
        <w:rPr>
          <w:rFonts w:asciiTheme="minorHAnsi" w:hAnsiTheme="minorHAnsi" w:cstheme="minorHAnsi"/>
          <w:color w:val="333333"/>
        </w:rPr>
        <w:t xml:space="preserve"> partire dal 14 luglio scorso i servizi aeroportuali a </w:t>
      </w:r>
      <w:proofErr w:type="gramStart"/>
      <w:r w:rsidR="00A207C2" w:rsidRPr="008E750E">
        <w:rPr>
          <w:rFonts w:asciiTheme="minorHAnsi" w:hAnsiTheme="minorHAnsi" w:cstheme="minorHAnsi"/>
          <w:color w:val="333333"/>
        </w:rPr>
        <w:t xml:space="preserve">terra  </w:t>
      </w:r>
      <w:r w:rsidR="00F3141F">
        <w:rPr>
          <w:rFonts w:asciiTheme="minorHAnsi" w:hAnsiTheme="minorHAnsi" w:cstheme="minorHAnsi"/>
          <w:color w:val="333333"/>
        </w:rPr>
        <w:t>(</w:t>
      </w:r>
      <w:proofErr w:type="gramEnd"/>
      <w:r w:rsidR="00A207C2" w:rsidRPr="008E750E">
        <w:rPr>
          <w:rFonts w:asciiTheme="minorHAnsi" w:hAnsiTheme="minorHAnsi" w:cstheme="minorHAnsi"/>
          <w:color w:val="333333"/>
        </w:rPr>
        <w:t>ground handling</w:t>
      </w:r>
      <w:r w:rsidR="00F3141F">
        <w:rPr>
          <w:rFonts w:asciiTheme="minorHAnsi" w:hAnsiTheme="minorHAnsi" w:cstheme="minorHAnsi"/>
          <w:color w:val="333333"/>
        </w:rPr>
        <w:t>)</w:t>
      </w:r>
      <w:r w:rsidR="00A207C2" w:rsidRPr="008E750E">
        <w:rPr>
          <w:rFonts w:asciiTheme="minorHAnsi" w:hAnsiTheme="minorHAnsi" w:cstheme="minorHAnsi"/>
          <w:color w:val="333333"/>
        </w:rPr>
        <w:t xml:space="preserve"> presso </w:t>
      </w:r>
      <w:r w:rsidR="00DB37B6">
        <w:rPr>
          <w:rFonts w:asciiTheme="minorHAnsi" w:hAnsiTheme="minorHAnsi" w:cstheme="minorHAnsi"/>
          <w:color w:val="333333"/>
        </w:rPr>
        <w:t>il</w:t>
      </w:r>
      <w:r w:rsidR="00A207C2" w:rsidRPr="008E750E">
        <w:rPr>
          <w:rFonts w:asciiTheme="minorHAnsi" w:hAnsiTheme="minorHAnsi" w:cstheme="minorHAnsi"/>
          <w:color w:val="333333"/>
        </w:rPr>
        <w:t xml:space="preserve"> "Leonardo da Vinci", appartenenti ad Alitalia in amministrazione straordin</w:t>
      </w:r>
      <w:r w:rsidR="00DB37B6">
        <w:rPr>
          <w:rFonts w:asciiTheme="minorHAnsi" w:hAnsiTheme="minorHAnsi" w:cstheme="minorHAnsi"/>
          <w:color w:val="333333"/>
        </w:rPr>
        <w:t>aria, sono stat</w:t>
      </w:r>
      <w:r w:rsidR="00A61A62">
        <w:rPr>
          <w:rFonts w:asciiTheme="minorHAnsi" w:hAnsiTheme="minorHAnsi" w:cstheme="minorHAnsi"/>
          <w:color w:val="333333"/>
        </w:rPr>
        <w:t>i</w:t>
      </w:r>
      <w:r w:rsidR="00DB37B6">
        <w:rPr>
          <w:rFonts w:asciiTheme="minorHAnsi" w:hAnsiTheme="minorHAnsi" w:cstheme="minorHAnsi"/>
          <w:color w:val="333333"/>
        </w:rPr>
        <w:t xml:space="preserve"> </w:t>
      </w:r>
      <w:r w:rsidR="00A207C2" w:rsidRPr="008E750E">
        <w:rPr>
          <w:rFonts w:asciiTheme="minorHAnsi" w:hAnsiTheme="minorHAnsi" w:cstheme="minorHAnsi"/>
          <w:color w:val="333333"/>
        </w:rPr>
        <w:t>rilevat</w:t>
      </w:r>
      <w:r w:rsidR="00A61A62">
        <w:rPr>
          <w:rFonts w:asciiTheme="minorHAnsi" w:hAnsiTheme="minorHAnsi" w:cstheme="minorHAnsi"/>
          <w:color w:val="333333"/>
        </w:rPr>
        <w:t>i</w:t>
      </w:r>
      <w:r w:rsidR="00A207C2" w:rsidRPr="008E750E">
        <w:rPr>
          <w:rFonts w:asciiTheme="minorHAnsi" w:hAnsiTheme="minorHAnsi" w:cstheme="minorHAnsi"/>
          <w:color w:val="333333"/>
        </w:rPr>
        <w:t xml:space="preserve"> dalla società Swissport</w:t>
      </w:r>
      <w:r w:rsidR="0011115B">
        <w:rPr>
          <w:rFonts w:asciiTheme="minorHAnsi" w:hAnsiTheme="minorHAnsi" w:cstheme="minorHAnsi"/>
          <w:color w:val="333333"/>
        </w:rPr>
        <w:t xml:space="preserve"> Italia</w:t>
      </w:r>
      <w:r w:rsidR="004B175E">
        <w:rPr>
          <w:rFonts w:asciiTheme="minorHAnsi" w:hAnsiTheme="minorHAnsi" w:cstheme="minorHAnsi"/>
          <w:color w:val="333333"/>
        </w:rPr>
        <w:t>. Volo inaugurale dell’evento è stato i</w:t>
      </w:r>
      <w:r w:rsidR="00A207C2" w:rsidRPr="008E750E">
        <w:rPr>
          <w:rFonts w:asciiTheme="minorHAnsi" w:hAnsiTheme="minorHAnsi" w:cstheme="minorHAnsi"/>
          <w:color w:val="333333"/>
        </w:rPr>
        <w:t xml:space="preserve">l </w:t>
      </w:r>
      <w:proofErr w:type="gramStart"/>
      <w:r w:rsidR="00A207C2" w:rsidRPr="008E750E">
        <w:rPr>
          <w:rFonts w:asciiTheme="minorHAnsi" w:hAnsiTheme="minorHAnsi" w:cstheme="minorHAnsi"/>
          <w:color w:val="333333"/>
        </w:rPr>
        <w:t>collegamento  AZ</w:t>
      </w:r>
      <w:proofErr w:type="gramEnd"/>
      <w:r w:rsidR="00A207C2" w:rsidRPr="008E750E">
        <w:rPr>
          <w:rFonts w:asciiTheme="minorHAnsi" w:hAnsiTheme="minorHAnsi" w:cstheme="minorHAnsi"/>
          <w:color w:val="333333"/>
        </w:rPr>
        <w:t>610 diretto a New York</w:t>
      </w:r>
      <w:r w:rsidR="00DB37B6">
        <w:rPr>
          <w:rFonts w:asciiTheme="minorHAnsi" w:hAnsiTheme="minorHAnsi" w:cstheme="minorHAnsi"/>
          <w:color w:val="333333"/>
        </w:rPr>
        <w:t>.</w:t>
      </w:r>
    </w:p>
    <w:p w14:paraId="1F4E6644" w14:textId="1F63A9FC" w:rsidR="00DB37B6" w:rsidRDefault="00A207C2" w:rsidP="00B63F36">
      <w:pPr>
        <w:pStyle w:val="NormaleWeb"/>
        <w:spacing w:before="0" w:beforeAutospacing="0" w:after="240" w:afterAutospacing="0"/>
        <w:jc w:val="both"/>
        <w:rPr>
          <w:rFonts w:asciiTheme="minorHAnsi" w:hAnsiTheme="minorHAnsi" w:cstheme="minorHAnsi"/>
        </w:rPr>
      </w:pPr>
      <w:r>
        <w:rPr>
          <w:rFonts w:asciiTheme="minorHAnsi" w:hAnsiTheme="minorHAnsi" w:cstheme="minorHAnsi"/>
        </w:rPr>
        <w:t xml:space="preserve"> </w:t>
      </w:r>
      <w:r w:rsidR="00371323">
        <w:rPr>
          <w:rFonts w:asciiTheme="minorHAnsi" w:hAnsiTheme="minorHAnsi" w:cstheme="minorHAnsi"/>
        </w:rPr>
        <w:t xml:space="preserve">Va precisato che su Fiumicino la </w:t>
      </w:r>
      <w:r w:rsidR="00DB37B6">
        <w:rPr>
          <w:rFonts w:asciiTheme="minorHAnsi" w:hAnsiTheme="minorHAnsi" w:cstheme="minorHAnsi"/>
        </w:rPr>
        <w:t>Swissport</w:t>
      </w:r>
      <w:r w:rsidR="00371323">
        <w:rPr>
          <w:rFonts w:asciiTheme="minorHAnsi" w:hAnsiTheme="minorHAnsi" w:cstheme="minorHAnsi"/>
        </w:rPr>
        <w:t xml:space="preserve"> non gestirà l’intero handling aeroportuale, fattore comune anche su tutti gli altri scali ove è </w:t>
      </w:r>
      <w:proofErr w:type="gramStart"/>
      <w:r w:rsidR="00371323">
        <w:rPr>
          <w:rFonts w:asciiTheme="minorHAnsi" w:hAnsiTheme="minorHAnsi" w:cstheme="minorHAnsi"/>
        </w:rPr>
        <w:t>presente,  ma</w:t>
      </w:r>
      <w:proofErr w:type="gramEnd"/>
      <w:r w:rsidR="00371323">
        <w:rPr>
          <w:rFonts w:asciiTheme="minorHAnsi" w:hAnsiTheme="minorHAnsi" w:cstheme="minorHAnsi"/>
        </w:rPr>
        <w:t xml:space="preserve"> solo i servizi a terra di Ita Airways e</w:t>
      </w:r>
      <w:r w:rsidR="00DB37B6">
        <w:rPr>
          <w:rFonts w:asciiTheme="minorHAnsi" w:hAnsiTheme="minorHAnsi" w:cstheme="minorHAnsi"/>
        </w:rPr>
        <w:t xml:space="preserve"> di</w:t>
      </w:r>
      <w:r w:rsidR="00371323">
        <w:rPr>
          <w:rFonts w:asciiTheme="minorHAnsi" w:hAnsiTheme="minorHAnsi" w:cstheme="minorHAnsi"/>
        </w:rPr>
        <w:t xml:space="preserve"> alcuni cli</w:t>
      </w:r>
      <w:r w:rsidR="00DB37B6">
        <w:rPr>
          <w:rFonts w:asciiTheme="minorHAnsi" w:hAnsiTheme="minorHAnsi" w:cstheme="minorHAnsi"/>
        </w:rPr>
        <w:t>e</w:t>
      </w:r>
      <w:r w:rsidR="00371323">
        <w:rPr>
          <w:rFonts w:asciiTheme="minorHAnsi" w:hAnsiTheme="minorHAnsi" w:cstheme="minorHAnsi"/>
        </w:rPr>
        <w:t>n</w:t>
      </w:r>
      <w:r w:rsidR="00DB37B6">
        <w:rPr>
          <w:rFonts w:asciiTheme="minorHAnsi" w:hAnsiTheme="minorHAnsi" w:cstheme="minorHAnsi"/>
        </w:rPr>
        <w:t>ti che erano già</w:t>
      </w:r>
      <w:r w:rsidR="00371323">
        <w:rPr>
          <w:rFonts w:asciiTheme="minorHAnsi" w:hAnsiTheme="minorHAnsi" w:cstheme="minorHAnsi"/>
        </w:rPr>
        <w:t xml:space="preserve"> </w:t>
      </w:r>
      <w:r w:rsidR="00DB37B6">
        <w:rPr>
          <w:rFonts w:asciiTheme="minorHAnsi" w:hAnsiTheme="minorHAnsi" w:cstheme="minorHAnsi"/>
        </w:rPr>
        <w:t>n</w:t>
      </w:r>
      <w:r w:rsidR="00371323">
        <w:rPr>
          <w:rFonts w:asciiTheme="minorHAnsi" w:hAnsiTheme="minorHAnsi" w:cstheme="minorHAnsi"/>
        </w:rPr>
        <w:t>el portafoglio di Alitalia.  In dettaglio verrà gestita tutta l’area passeggeri, check-in, imbarchi e biglietterie, le lounge e i servizi Vip, il lost &amp; foun</w:t>
      </w:r>
      <w:r w:rsidR="00DB3A12">
        <w:rPr>
          <w:rFonts w:asciiTheme="minorHAnsi" w:hAnsiTheme="minorHAnsi" w:cstheme="minorHAnsi"/>
        </w:rPr>
        <w:t>d</w:t>
      </w:r>
      <w:r w:rsidR="00371323">
        <w:rPr>
          <w:rFonts w:asciiTheme="minorHAnsi" w:hAnsiTheme="minorHAnsi" w:cstheme="minorHAnsi"/>
        </w:rPr>
        <w:t>, il carico/scarico, il bilanciamento degli aerei</w:t>
      </w:r>
      <w:r w:rsidR="00D90B40">
        <w:rPr>
          <w:rFonts w:asciiTheme="minorHAnsi" w:hAnsiTheme="minorHAnsi" w:cstheme="minorHAnsi"/>
        </w:rPr>
        <w:t>,</w:t>
      </w:r>
      <w:r w:rsidR="00371323">
        <w:rPr>
          <w:rFonts w:asciiTheme="minorHAnsi" w:hAnsiTheme="minorHAnsi" w:cstheme="minorHAnsi"/>
        </w:rPr>
        <w:t xml:space="preserve"> il trasporto </w:t>
      </w:r>
      <w:proofErr w:type="gramStart"/>
      <w:r w:rsidR="00371323">
        <w:rPr>
          <w:rFonts w:asciiTheme="minorHAnsi" w:hAnsiTheme="minorHAnsi" w:cstheme="minorHAnsi"/>
        </w:rPr>
        <w:t>merci  dal</w:t>
      </w:r>
      <w:proofErr w:type="gramEnd"/>
      <w:r w:rsidR="00371323">
        <w:rPr>
          <w:rFonts w:asciiTheme="minorHAnsi" w:hAnsiTheme="minorHAnsi" w:cstheme="minorHAnsi"/>
        </w:rPr>
        <w:t xml:space="preserve"> magazzino ai velivoli.</w:t>
      </w:r>
      <w:r w:rsidR="0059180D">
        <w:rPr>
          <w:rFonts w:asciiTheme="minorHAnsi" w:hAnsiTheme="minorHAnsi" w:cstheme="minorHAnsi"/>
        </w:rPr>
        <w:t xml:space="preserve"> </w:t>
      </w:r>
    </w:p>
    <w:p w14:paraId="1DB5FB3F" w14:textId="6A80AF85" w:rsidR="0007011A" w:rsidRPr="00DB37B6" w:rsidRDefault="0007011A" w:rsidP="00B63F36">
      <w:pPr>
        <w:pStyle w:val="NormaleWeb"/>
        <w:spacing w:before="0" w:beforeAutospacing="0" w:after="240" w:afterAutospacing="0"/>
        <w:jc w:val="both"/>
        <w:rPr>
          <w:rFonts w:asciiTheme="minorHAnsi" w:hAnsiTheme="minorHAnsi" w:cstheme="minorHAnsi"/>
        </w:rPr>
      </w:pPr>
      <w:r w:rsidRPr="0007011A">
        <w:rPr>
          <w:rFonts w:asciiTheme="minorHAnsi" w:hAnsiTheme="minorHAnsi" w:cstheme="minorHAnsi"/>
        </w:rPr>
        <w:t xml:space="preserve">La società svizzera </w:t>
      </w:r>
      <w:r>
        <w:rPr>
          <w:rFonts w:asciiTheme="minorHAnsi" w:hAnsiTheme="minorHAnsi" w:cstheme="minorHAnsi"/>
          <w:color w:val="000000"/>
        </w:rPr>
        <w:t>in poco più di 25 anni</w:t>
      </w:r>
      <w:r w:rsidR="00DB37B6">
        <w:rPr>
          <w:rFonts w:asciiTheme="minorHAnsi" w:hAnsiTheme="minorHAnsi" w:cstheme="minorHAnsi"/>
          <w:color w:val="000000"/>
        </w:rPr>
        <w:t xml:space="preserve"> dalla sua fondazione</w:t>
      </w:r>
      <w:r>
        <w:rPr>
          <w:rFonts w:asciiTheme="minorHAnsi" w:hAnsiTheme="minorHAnsi" w:cstheme="minorHAnsi"/>
          <w:color w:val="000000"/>
        </w:rPr>
        <w:t xml:space="preserve"> si trova oggi ad</w:t>
      </w:r>
      <w:r w:rsidRPr="0007011A">
        <w:rPr>
          <w:rFonts w:asciiTheme="minorHAnsi" w:hAnsiTheme="minorHAnsi" w:cstheme="minorHAnsi"/>
          <w:color w:val="000000"/>
        </w:rPr>
        <w:t xml:space="preserve"> opera</w:t>
      </w:r>
      <w:r>
        <w:rPr>
          <w:rFonts w:asciiTheme="minorHAnsi" w:hAnsiTheme="minorHAnsi" w:cstheme="minorHAnsi"/>
          <w:color w:val="000000"/>
        </w:rPr>
        <w:t>re</w:t>
      </w:r>
      <w:r w:rsidRPr="0007011A">
        <w:rPr>
          <w:rFonts w:asciiTheme="minorHAnsi" w:hAnsiTheme="minorHAnsi" w:cstheme="minorHAnsi"/>
          <w:color w:val="000000"/>
        </w:rPr>
        <w:t xml:space="preserve"> in 28</w:t>
      </w:r>
      <w:r w:rsidR="00371323">
        <w:rPr>
          <w:rFonts w:asciiTheme="minorHAnsi" w:hAnsiTheme="minorHAnsi" w:cstheme="minorHAnsi"/>
          <w:color w:val="000000"/>
        </w:rPr>
        <w:t>7</w:t>
      </w:r>
      <w:r w:rsidRPr="0007011A">
        <w:rPr>
          <w:rFonts w:asciiTheme="minorHAnsi" w:hAnsiTheme="minorHAnsi" w:cstheme="minorHAnsi"/>
          <w:color w:val="000000"/>
        </w:rPr>
        <w:t xml:space="preserve"> aeroporti</w:t>
      </w:r>
      <w:r>
        <w:rPr>
          <w:rFonts w:asciiTheme="minorHAnsi" w:hAnsiTheme="minorHAnsi" w:cstheme="minorHAnsi"/>
          <w:color w:val="000000"/>
        </w:rPr>
        <w:t xml:space="preserve"> situati </w:t>
      </w:r>
      <w:r w:rsidRPr="0007011A">
        <w:rPr>
          <w:rFonts w:asciiTheme="minorHAnsi" w:hAnsiTheme="minorHAnsi" w:cstheme="minorHAnsi"/>
          <w:color w:val="000000"/>
        </w:rPr>
        <w:t xml:space="preserve">in 45 </w:t>
      </w:r>
      <w:r>
        <w:rPr>
          <w:rFonts w:asciiTheme="minorHAnsi" w:hAnsiTheme="minorHAnsi" w:cstheme="minorHAnsi"/>
          <w:color w:val="000000"/>
        </w:rPr>
        <w:t>nazioni.</w:t>
      </w:r>
      <w:r w:rsidR="0011115B">
        <w:rPr>
          <w:rFonts w:asciiTheme="minorHAnsi" w:hAnsiTheme="minorHAnsi" w:cstheme="minorHAnsi"/>
          <w:color w:val="000000"/>
        </w:rPr>
        <w:t xml:space="preserve"> Una performance davvero notevole che dimostra ancora una volta come le odierne compagnie aeree </w:t>
      </w:r>
      <w:proofErr w:type="gramStart"/>
      <w:r w:rsidR="00C247A2">
        <w:rPr>
          <w:rFonts w:asciiTheme="minorHAnsi" w:hAnsiTheme="minorHAnsi" w:cstheme="minorHAnsi"/>
          <w:color w:val="000000"/>
        </w:rPr>
        <w:t>sono sempre più restie</w:t>
      </w:r>
      <w:proofErr w:type="gramEnd"/>
      <w:r w:rsidR="0011115B">
        <w:rPr>
          <w:rFonts w:asciiTheme="minorHAnsi" w:hAnsiTheme="minorHAnsi" w:cstheme="minorHAnsi"/>
          <w:color w:val="000000"/>
        </w:rPr>
        <w:t xml:space="preserve"> a gestire </w:t>
      </w:r>
      <w:r w:rsidR="0011115B" w:rsidRPr="0011115B">
        <w:rPr>
          <w:rFonts w:asciiTheme="minorHAnsi" w:hAnsiTheme="minorHAnsi" w:cstheme="minorHAnsi"/>
          <w:i/>
          <w:color w:val="000000"/>
        </w:rPr>
        <w:t>inside</w:t>
      </w:r>
      <w:r w:rsidR="0011115B">
        <w:rPr>
          <w:rFonts w:asciiTheme="minorHAnsi" w:hAnsiTheme="minorHAnsi" w:cstheme="minorHAnsi"/>
          <w:color w:val="000000"/>
        </w:rPr>
        <w:t xml:space="preserve"> le </w:t>
      </w:r>
      <w:r w:rsidR="00C247A2">
        <w:rPr>
          <w:rFonts w:asciiTheme="minorHAnsi" w:hAnsiTheme="minorHAnsi" w:cstheme="minorHAnsi"/>
          <w:color w:val="000000"/>
        </w:rPr>
        <w:t>molteplici</w:t>
      </w:r>
      <w:r w:rsidR="0011115B">
        <w:rPr>
          <w:rFonts w:asciiTheme="minorHAnsi" w:hAnsiTheme="minorHAnsi" w:cstheme="minorHAnsi"/>
          <w:color w:val="000000"/>
        </w:rPr>
        <w:t xml:space="preserve"> operazioni richieste d</w:t>
      </w:r>
      <w:r w:rsidR="00C247A2">
        <w:rPr>
          <w:rFonts w:asciiTheme="minorHAnsi" w:hAnsiTheme="minorHAnsi" w:cstheme="minorHAnsi"/>
          <w:color w:val="000000"/>
        </w:rPr>
        <w:t>al</w:t>
      </w:r>
      <w:r w:rsidR="009C1C1E">
        <w:rPr>
          <w:rFonts w:asciiTheme="minorHAnsi" w:hAnsiTheme="minorHAnsi" w:cstheme="minorHAnsi"/>
          <w:color w:val="000000"/>
        </w:rPr>
        <w:t>la</w:t>
      </w:r>
      <w:r w:rsidR="00C247A2">
        <w:rPr>
          <w:rFonts w:asciiTheme="minorHAnsi" w:hAnsiTheme="minorHAnsi" w:cstheme="minorHAnsi"/>
          <w:color w:val="000000"/>
        </w:rPr>
        <w:t xml:space="preserve"> loro compless</w:t>
      </w:r>
      <w:r w:rsidR="009C1C1E">
        <w:rPr>
          <w:rFonts w:asciiTheme="minorHAnsi" w:hAnsiTheme="minorHAnsi" w:cstheme="minorHAnsi"/>
          <w:color w:val="000000"/>
        </w:rPr>
        <w:t>a</w:t>
      </w:r>
      <w:r w:rsidR="00C247A2">
        <w:rPr>
          <w:rFonts w:asciiTheme="minorHAnsi" w:hAnsiTheme="minorHAnsi" w:cstheme="minorHAnsi"/>
          <w:color w:val="000000"/>
        </w:rPr>
        <w:t xml:space="preserve"> </w:t>
      </w:r>
      <w:r w:rsidR="009C1C1E">
        <w:rPr>
          <w:rFonts w:asciiTheme="minorHAnsi" w:hAnsiTheme="minorHAnsi" w:cstheme="minorHAnsi"/>
          <w:color w:val="000000"/>
        </w:rPr>
        <w:t>attività</w:t>
      </w:r>
      <w:r w:rsidR="0011115B">
        <w:rPr>
          <w:rFonts w:asciiTheme="minorHAnsi" w:hAnsiTheme="minorHAnsi" w:cstheme="minorHAnsi"/>
          <w:color w:val="000000"/>
        </w:rPr>
        <w:t>.</w:t>
      </w:r>
    </w:p>
    <w:p w14:paraId="697470BB" w14:textId="77777777" w:rsidR="00F650CB" w:rsidRDefault="00F650CB" w:rsidP="00B63F36">
      <w:pPr>
        <w:pStyle w:val="NormaleWeb"/>
        <w:spacing w:before="0" w:beforeAutospacing="0" w:after="240" w:afterAutospacing="0"/>
        <w:jc w:val="center"/>
        <w:rPr>
          <w:rFonts w:asciiTheme="minorHAnsi" w:hAnsiTheme="minorHAnsi" w:cstheme="minorHAnsi"/>
          <w:color w:val="000000"/>
        </w:rPr>
      </w:pPr>
      <w:r w:rsidRPr="00F650CB">
        <w:rPr>
          <w:rFonts w:asciiTheme="minorHAnsi" w:hAnsiTheme="minorHAnsi" w:cstheme="minorHAnsi"/>
          <w:noProof/>
          <w:color w:val="000000"/>
          <w:bdr w:val="single" w:sz="18" w:space="0" w:color="auto"/>
        </w:rPr>
        <w:drawing>
          <wp:inline distT="0" distB="0" distL="0" distR="0" wp14:anchorId="32E36CFF" wp14:editId="59D9352C">
            <wp:extent cx="4349165" cy="2628000"/>
            <wp:effectExtent l="19050" t="0" r="0" b="0"/>
            <wp:docPr id="1" name="Immagine 0" descr="SwissImmagin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issImmagine (2).jpg"/>
                    <pic:cNvPicPr/>
                  </pic:nvPicPr>
                  <pic:blipFill>
                    <a:blip r:embed="rId5" cstate="print"/>
                    <a:stretch>
                      <a:fillRect/>
                    </a:stretch>
                  </pic:blipFill>
                  <pic:spPr>
                    <a:xfrm>
                      <a:off x="0" y="0"/>
                      <a:ext cx="4349165" cy="2628000"/>
                    </a:xfrm>
                    <a:prstGeom prst="rect">
                      <a:avLst/>
                    </a:prstGeom>
                  </pic:spPr>
                </pic:pic>
              </a:graphicData>
            </a:graphic>
          </wp:inline>
        </w:drawing>
      </w:r>
    </w:p>
    <w:p w14:paraId="3315B5C3" w14:textId="0167DFAF" w:rsidR="00741F83" w:rsidRPr="00741F83" w:rsidRDefault="00741F83" w:rsidP="00B63F36">
      <w:pPr>
        <w:pStyle w:val="NormaleWeb"/>
        <w:spacing w:before="0" w:beforeAutospacing="0" w:after="240" w:afterAutospacing="0"/>
        <w:jc w:val="center"/>
        <w:rPr>
          <w:rFonts w:asciiTheme="minorHAnsi" w:hAnsiTheme="minorHAnsi" w:cstheme="minorHAnsi"/>
          <w:i/>
          <w:color w:val="000000"/>
          <w:sz w:val="20"/>
          <w:szCs w:val="20"/>
        </w:rPr>
      </w:pPr>
      <w:r>
        <w:rPr>
          <w:rFonts w:asciiTheme="minorHAnsi" w:hAnsiTheme="minorHAnsi" w:cstheme="minorHAnsi"/>
          <w:i/>
          <w:color w:val="000000"/>
          <w:sz w:val="20"/>
          <w:szCs w:val="20"/>
        </w:rPr>
        <w:t xml:space="preserve">La tabella mostra il numero </w:t>
      </w:r>
      <w:r w:rsidR="001566EF">
        <w:rPr>
          <w:rFonts w:asciiTheme="minorHAnsi" w:hAnsiTheme="minorHAnsi" w:cstheme="minorHAnsi"/>
          <w:i/>
          <w:color w:val="000000"/>
          <w:sz w:val="20"/>
          <w:szCs w:val="20"/>
        </w:rPr>
        <w:t>aeroporti in cui</w:t>
      </w:r>
      <w:r>
        <w:rPr>
          <w:rFonts w:asciiTheme="minorHAnsi" w:hAnsiTheme="minorHAnsi" w:cstheme="minorHAnsi"/>
          <w:i/>
          <w:color w:val="000000"/>
          <w:sz w:val="20"/>
          <w:szCs w:val="20"/>
        </w:rPr>
        <w:t xml:space="preserve"> Swissport</w:t>
      </w:r>
      <w:r w:rsidR="000E03DF">
        <w:rPr>
          <w:rFonts w:asciiTheme="minorHAnsi" w:hAnsiTheme="minorHAnsi" w:cstheme="minorHAnsi"/>
          <w:i/>
          <w:color w:val="000000"/>
          <w:sz w:val="20"/>
          <w:szCs w:val="20"/>
        </w:rPr>
        <w:t xml:space="preserve"> era presente</w:t>
      </w:r>
      <w:r>
        <w:rPr>
          <w:rFonts w:asciiTheme="minorHAnsi" w:hAnsiTheme="minorHAnsi" w:cstheme="minorHAnsi"/>
          <w:i/>
          <w:color w:val="000000"/>
          <w:sz w:val="20"/>
          <w:szCs w:val="20"/>
        </w:rPr>
        <w:t xml:space="preserve"> al 31 luglio 2021</w:t>
      </w:r>
    </w:p>
    <w:p w14:paraId="62EACF08" w14:textId="77777777" w:rsidR="0007011A" w:rsidRPr="0007011A" w:rsidRDefault="0007011A" w:rsidP="0007011A">
      <w:pPr>
        <w:pStyle w:val="NormaleWeb"/>
        <w:spacing w:before="0" w:beforeAutospacing="0" w:after="240" w:afterAutospacing="0"/>
        <w:jc w:val="both"/>
        <w:rPr>
          <w:rFonts w:asciiTheme="minorHAnsi" w:hAnsiTheme="minorHAnsi" w:cstheme="minorHAnsi"/>
        </w:rPr>
      </w:pPr>
    </w:p>
    <w:p w14:paraId="53F6966C" w14:textId="77777777" w:rsidR="00936C44" w:rsidRDefault="00D84F15" w:rsidP="00CF18A6">
      <w:pPr>
        <w:pStyle w:val="NormaleWeb"/>
        <w:spacing w:before="0" w:beforeAutospacing="0" w:after="0" w:afterAutospacing="0"/>
        <w:jc w:val="both"/>
        <w:rPr>
          <w:rFonts w:asciiTheme="minorHAnsi" w:hAnsiTheme="minorHAnsi" w:cstheme="minorHAnsi"/>
        </w:rPr>
      </w:pPr>
      <w:r>
        <w:rPr>
          <w:rFonts w:asciiTheme="minorHAnsi" w:hAnsiTheme="minorHAnsi" w:cstheme="minorHAnsi"/>
        </w:rPr>
        <w:t>Indubbiamente c</w:t>
      </w:r>
      <w:r w:rsidR="0007011A" w:rsidRPr="0007011A">
        <w:rPr>
          <w:rFonts w:asciiTheme="minorHAnsi" w:hAnsiTheme="minorHAnsi" w:cstheme="minorHAnsi"/>
        </w:rPr>
        <w:t xml:space="preserve">on il rimbalzo della domanda di viaggi aerei post-Covid, </w:t>
      </w:r>
      <w:r w:rsidR="00DB37B6">
        <w:rPr>
          <w:rFonts w:asciiTheme="minorHAnsi" w:hAnsiTheme="minorHAnsi" w:cstheme="minorHAnsi"/>
        </w:rPr>
        <w:t xml:space="preserve">sono state molte </w:t>
      </w:r>
      <w:r w:rsidR="0007011A" w:rsidRPr="0007011A">
        <w:rPr>
          <w:rFonts w:asciiTheme="minorHAnsi" w:hAnsiTheme="minorHAnsi" w:cstheme="minorHAnsi"/>
        </w:rPr>
        <w:t xml:space="preserve">le compagnie aeree di tutto il mondo </w:t>
      </w:r>
      <w:r w:rsidR="00DB37B6">
        <w:rPr>
          <w:rFonts w:asciiTheme="minorHAnsi" w:hAnsiTheme="minorHAnsi" w:cstheme="minorHAnsi"/>
        </w:rPr>
        <w:t>che si sono</w:t>
      </w:r>
      <w:r w:rsidR="0007011A" w:rsidRPr="0007011A">
        <w:rPr>
          <w:rFonts w:asciiTheme="minorHAnsi" w:hAnsiTheme="minorHAnsi" w:cstheme="minorHAnsi"/>
        </w:rPr>
        <w:t xml:space="preserve"> rifocalizza</w:t>
      </w:r>
      <w:r w:rsidR="00DB37B6">
        <w:rPr>
          <w:rFonts w:asciiTheme="minorHAnsi" w:hAnsiTheme="minorHAnsi" w:cstheme="minorHAnsi"/>
        </w:rPr>
        <w:t>te</w:t>
      </w:r>
      <w:r w:rsidR="0007011A" w:rsidRPr="0007011A">
        <w:rPr>
          <w:rFonts w:asciiTheme="minorHAnsi" w:hAnsiTheme="minorHAnsi" w:cstheme="minorHAnsi"/>
        </w:rPr>
        <w:t xml:space="preserve"> sulle loro competenze </w:t>
      </w:r>
      <w:r>
        <w:rPr>
          <w:rFonts w:asciiTheme="minorHAnsi" w:hAnsiTheme="minorHAnsi" w:cstheme="minorHAnsi"/>
        </w:rPr>
        <w:t>basilari quali l’osservanza degli orari</w:t>
      </w:r>
      <w:r w:rsidR="0007011A" w:rsidRPr="0007011A">
        <w:rPr>
          <w:rFonts w:asciiTheme="minorHAnsi" w:hAnsiTheme="minorHAnsi" w:cstheme="minorHAnsi"/>
        </w:rPr>
        <w:t xml:space="preserve">, </w:t>
      </w:r>
      <w:r>
        <w:rPr>
          <w:rFonts w:asciiTheme="minorHAnsi" w:hAnsiTheme="minorHAnsi" w:cstheme="minorHAnsi"/>
        </w:rPr>
        <w:t xml:space="preserve">il </w:t>
      </w:r>
      <w:r w:rsidR="0007011A" w:rsidRPr="0007011A">
        <w:rPr>
          <w:rFonts w:asciiTheme="minorHAnsi" w:hAnsiTheme="minorHAnsi" w:cstheme="minorHAnsi"/>
        </w:rPr>
        <w:t xml:space="preserve">marketing, </w:t>
      </w:r>
      <w:r>
        <w:rPr>
          <w:rFonts w:asciiTheme="minorHAnsi" w:hAnsiTheme="minorHAnsi" w:cstheme="minorHAnsi"/>
        </w:rPr>
        <w:t xml:space="preserve">la </w:t>
      </w:r>
      <w:r w:rsidR="0007011A" w:rsidRPr="0007011A">
        <w:rPr>
          <w:rFonts w:asciiTheme="minorHAnsi" w:hAnsiTheme="minorHAnsi" w:cstheme="minorHAnsi"/>
        </w:rPr>
        <w:t>distribuzione digitale e operazioni di volo</w:t>
      </w:r>
      <w:r>
        <w:rPr>
          <w:rFonts w:asciiTheme="minorHAnsi" w:hAnsiTheme="minorHAnsi" w:cstheme="minorHAnsi"/>
        </w:rPr>
        <w:t xml:space="preserve"> </w:t>
      </w:r>
      <w:r w:rsidR="0007011A" w:rsidRPr="0007011A">
        <w:rPr>
          <w:rFonts w:asciiTheme="minorHAnsi" w:hAnsiTheme="minorHAnsi" w:cstheme="minorHAnsi"/>
        </w:rPr>
        <w:t>affidabili</w:t>
      </w:r>
      <w:r>
        <w:rPr>
          <w:rFonts w:asciiTheme="minorHAnsi" w:hAnsiTheme="minorHAnsi" w:cstheme="minorHAnsi"/>
        </w:rPr>
        <w:t xml:space="preserve">. Ciò potrebbe spiegare </w:t>
      </w:r>
      <w:r w:rsidR="001C1060">
        <w:rPr>
          <w:rFonts w:asciiTheme="minorHAnsi" w:hAnsiTheme="minorHAnsi" w:cstheme="minorHAnsi"/>
        </w:rPr>
        <w:t xml:space="preserve">il successo di una compagnia come la Swissport, ma di certo leggendo le notizie </w:t>
      </w:r>
      <w:r w:rsidR="001C1060">
        <w:rPr>
          <w:rFonts w:asciiTheme="minorHAnsi" w:hAnsiTheme="minorHAnsi" w:cstheme="minorHAnsi"/>
        </w:rPr>
        <w:lastRenderedPageBreak/>
        <w:t xml:space="preserve">di questi giorni </w:t>
      </w:r>
      <w:r w:rsidR="0059180D">
        <w:rPr>
          <w:rFonts w:asciiTheme="minorHAnsi" w:hAnsiTheme="minorHAnsi" w:cstheme="minorHAnsi"/>
        </w:rPr>
        <w:t>riguardanti i</w:t>
      </w:r>
      <w:r w:rsidR="001C1060">
        <w:rPr>
          <w:rFonts w:asciiTheme="minorHAnsi" w:hAnsiTheme="minorHAnsi" w:cstheme="minorHAnsi"/>
        </w:rPr>
        <w:t xml:space="preserve">l </w:t>
      </w:r>
      <w:r w:rsidR="001C1060" w:rsidRPr="002D2E6D">
        <w:rPr>
          <w:rFonts w:asciiTheme="minorHAnsi" w:hAnsiTheme="minorHAnsi" w:cstheme="minorHAnsi"/>
          <w:i/>
        </w:rPr>
        <w:t>take over</w:t>
      </w:r>
      <w:r w:rsidR="001C1060">
        <w:rPr>
          <w:rFonts w:asciiTheme="minorHAnsi" w:hAnsiTheme="minorHAnsi" w:cstheme="minorHAnsi"/>
        </w:rPr>
        <w:t xml:space="preserve"> dell’handling su Fiumicino non pochi</w:t>
      </w:r>
      <w:r w:rsidR="00BE4440">
        <w:rPr>
          <w:rFonts w:asciiTheme="minorHAnsi" w:hAnsiTheme="minorHAnsi" w:cstheme="minorHAnsi"/>
        </w:rPr>
        <w:t xml:space="preserve"> saranno stati</w:t>
      </w:r>
      <w:r w:rsidR="001C1060">
        <w:rPr>
          <w:rFonts w:asciiTheme="minorHAnsi" w:hAnsiTheme="minorHAnsi" w:cstheme="minorHAnsi"/>
        </w:rPr>
        <w:t xml:space="preserve"> coloro che si sono chiesti </w:t>
      </w:r>
      <w:r w:rsidR="00E51FAE">
        <w:rPr>
          <w:rFonts w:asciiTheme="minorHAnsi" w:hAnsiTheme="minorHAnsi" w:cstheme="minorHAnsi"/>
        </w:rPr>
        <w:t>i motivi per i quali</w:t>
      </w:r>
      <w:r w:rsidR="002F44FB">
        <w:rPr>
          <w:rFonts w:asciiTheme="minorHAnsi" w:hAnsiTheme="minorHAnsi" w:cstheme="minorHAnsi"/>
        </w:rPr>
        <w:t xml:space="preserve"> Ita ha voluto </w:t>
      </w:r>
      <w:r w:rsidR="001C1060">
        <w:rPr>
          <w:rFonts w:asciiTheme="minorHAnsi" w:hAnsiTheme="minorHAnsi" w:cstheme="minorHAnsi"/>
        </w:rPr>
        <w:t xml:space="preserve">esternalizzare </w:t>
      </w:r>
      <w:proofErr w:type="gramStart"/>
      <w:r w:rsidR="001C1060">
        <w:rPr>
          <w:rFonts w:asciiTheme="minorHAnsi" w:hAnsiTheme="minorHAnsi" w:cstheme="minorHAnsi"/>
        </w:rPr>
        <w:t>le sua</w:t>
      </w:r>
      <w:proofErr w:type="gramEnd"/>
      <w:r w:rsidR="001C1060">
        <w:rPr>
          <w:rFonts w:asciiTheme="minorHAnsi" w:hAnsiTheme="minorHAnsi" w:cstheme="minorHAnsi"/>
        </w:rPr>
        <w:t xml:space="preserve"> attività di handling.</w:t>
      </w:r>
      <w:r w:rsidR="00C216A0">
        <w:rPr>
          <w:rFonts w:asciiTheme="minorHAnsi" w:hAnsiTheme="minorHAnsi" w:cstheme="minorHAnsi"/>
        </w:rPr>
        <w:t xml:space="preserve"> </w:t>
      </w:r>
      <w:r w:rsidR="00C3065A">
        <w:rPr>
          <w:rFonts w:asciiTheme="minorHAnsi" w:hAnsiTheme="minorHAnsi" w:cstheme="minorHAnsi"/>
        </w:rPr>
        <w:t xml:space="preserve"> </w:t>
      </w:r>
    </w:p>
    <w:p w14:paraId="700EF280" w14:textId="77777777" w:rsidR="002B6FF6" w:rsidRDefault="002B6FF6" w:rsidP="00CF18A6">
      <w:pPr>
        <w:pStyle w:val="NormaleWeb"/>
        <w:spacing w:before="0" w:beforeAutospacing="0" w:after="0" w:afterAutospacing="0"/>
        <w:jc w:val="both"/>
        <w:rPr>
          <w:rFonts w:asciiTheme="minorHAnsi" w:hAnsiTheme="minorHAnsi" w:cstheme="minorHAnsi"/>
        </w:rPr>
      </w:pPr>
    </w:p>
    <w:p w14:paraId="651553E6" w14:textId="188C7C3A" w:rsidR="001C1060" w:rsidRDefault="00C3065A" w:rsidP="00CF18A6">
      <w:pPr>
        <w:pStyle w:val="NormaleWeb"/>
        <w:spacing w:before="0" w:beforeAutospacing="0" w:after="0" w:afterAutospacing="0"/>
        <w:jc w:val="both"/>
        <w:rPr>
          <w:rFonts w:asciiTheme="minorHAnsi" w:hAnsiTheme="minorHAnsi" w:cstheme="minorHAnsi"/>
        </w:rPr>
      </w:pPr>
      <w:r>
        <w:rPr>
          <w:rFonts w:asciiTheme="minorHAnsi" w:hAnsiTheme="minorHAnsi" w:cstheme="minorHAnsi"/>
        </w:rPr>
        <w:t>Probabilmente non tutti ricordano</w:t>
      </w:r>
      <w:r w:rsidR="00AD0208">
        <w:rPr>
          <w:rFonts w:asciiTheme="minorHAnsi" w:hAnsiTheme="minorHAnsi" w:cstheme="minorHAnsi"/>
        </w:rPr>
        <w:t xml:space="preserve"> che</w:t>
      </w:r>
      <w:r>
        <w:rPr>
          <w:rFonts w:asciiTheme="minorHAnsi" w:hAnsiTheme="minorHAnsi" w:cstheme="minorHAnsi"/>
        </w:rPr>
        <w:t xml:space="preserve"> </w:t>
      </w:r>
      <w:r w:rsidR="00AD0208">
        <w:rPr>
          <w:rFonts w:asciiTheme="minorHAnsi" w:hAnsiTheme="minorHAnsi" w:cstheme="minorHAnsi"/>
        </w:rPr>
        <w:t>l</w:t>
      </w:r>
      <w:r w:rsidR="00AD0208" w:rsidRPr="00AD0208">
        <w:rPr>
          <w:rFonts w:asciiTheme="minorHAnsi" w:hAnsiTheme="minorHAnsi" w:cstheme="minorHAnsi"/>
        </w:rPr>
        <w:t>a Commissione europea ha autorizzato l’avvio della nuova impresa</w:t>
      </w:r>
      <w:r w:rsidR="009E7750">
        <w:rPr>
          <w:rFonts w:asciiTheme="minorHAnsi" w:hAnsiTheme="minorHAnsi" w:cstheme="minorHAnsi"/>
        </w:rPr>
        <w:t xml:space="preserve"> (Ita)</w:t>
      </w:r>
      <w:r w:rsidR="00AD0208" w:rsidRPr="00AD0208">
        <w:rPr>
          <w:rFonts w:asciiTheme="minorHAnsi" w:hAnsiTheme="minorHAnsi" w:cstheme="minorHAnsi"/>
        </w:rPr>
        <w:t xml:space="preserve"> con denaro pubblico sotto la condizione che rispetto ad Alitalia ci fosse una totale “discontinuità”; sta di fatto, però, che a volare per Ita dal 15 ottobre</w:t>
      </w:r>
      <w:r w:rsidR="00AD0208">
        <w:rPr>
          <w:rFonts w:asciiTheme="minorHAnsi" w:hAnsiTheme="minorHAnsi" w:cstheme="minorHAnsi"/>
        </w:rPr>
        <w:t xml:space="preserve"> 2021</w:t>
      </w:r>
      <w:r w:rsidR="00AD0208" w:rsidRPr="00AD0208">
        <w:rPr>
          <w:rFonts w:asciiTheme="minorHAnsi" w:hAnsiTheme="minorHAnsi" w:cstheme="minorHAnsi"/>
        </w:rPr>
        <w:t xml:space="preserve"> sono</w:t>
      </w:r>
      <w:r w:rsidR="00AD0208">
        <w:rPr>
          <w:rFonts w:asciiTheme="minorHAnsi" w:hAnsiTheme="minorHAnsi" w:cstheme="minorHAnsi"/>
        </w:rPr>
        <w:t xml:space="preserve"> stati</w:t>
      </w:r>
      <w:r w:rsidR="00AD0208" w:rsidRPr="00AD0208">
        <w:rPr>
          <w:rFonts w:asciiTheme="minorHAnsi" w:hAnsiTheme="minorHAnsi" w:cstheme="minorHAnsi"/>
        </w:rPr>
        <w:t xml:space="preserve"> gli stessi velivoli che fino al </w:t>
      </w:r>
      <w:r w:rsidR="00AD0208">
        <w:rPr>
          <w:rFonts w:asciiTheme="minorHAnsi" w:hAnsiTheme="minorHAnsi" w:cstheme="minorHAnsi"/>
        </w:rPr>
        <w:t>giorno prima</w:t>
      </w:r>
      <w:r w:rsidR="006E7237">
        <w:rPr>
          <w:rFonts w:asciiTheme="minorHAnsi" w:hAnsiTheme="minorHAnsi" w:cstheme="minorHAnsi"/>
        </w:rPr>
        <w:t xml:space="preserve"> volavano</w:t>
      </w:r>
      <w:r w:rsidR="00AD0208" w:rsidRPr="00AD0208">
        <w:rPr>
          <w:rFonts w:asciiTheme="minorHAnsi" w:hAnsiTheme="minorHAnsi" w:cstheme="minorHAnsi"/>
        </w:rPr>
        <w:t xml:space="preserve"> per Alitalia, con lo stesso personale</w:t>
      </w:r>
      <w:r w:rsidR="002B6FF6">
        <w:rPr>
          <w:rFonts w:asciiTheme="minorHAnsi" w:hAnsiTheme="minorHAnsi" w:cstheme="minorHAnsi"/>
        </w:rPr>
        <w:t>.</w:t>
      </w:r>
      <w:r w:rsidR="00AD0208" w:rsidRPr="00AD0208">
        <w:rPr>
          <w:rFonts w:asciiTheme="minorHAnsi" w:hAnsiTheme="minorHAnsi" w:cstheme="minorHAnsi"/>
        </w:rPr>
        <w:t xml:space="preserve"> </w:t>
      </w:r>
      <w:r w:rsidR="002B6FF6">
        <w:rPr>
          <w:rFonts w:asciiTheme="minorHAnsi" w:hAnsiTheme="minorHAnsi" w:cstheme="minorHAnsi"/>
        </w:rPr>
        <w:t>S</w:t>
      </w:r>
      <w:r w:rsidR="00AD0208" w:rsidRPr="00AD0208">
        <w:rPr>
          <w:rFonts w:asciiTheme="minorHAnsi" w:hAnsiTheme="minorHAnsi" w:cstheme="minorHAnsi"/>
        </w:rPr>
        <w:t>ono</w:t>
      </w:r>
      <w:r w:rsidR="002B6FF6">
        <w:rPr>
          <w:rFonts w:asciiTheme="minorHAnsi" w:hAnsiTheme="minorHAnsi" w:cstheme="minorHAnsi"/>
        </w:rPr>
        <w:t xml:space="preserve"> infatti</w:t>
      </w:r>
      <w:r w:rsidR="00AD0208" w:rsidRPr="00AD0208">
        <w:rPr>
          <w:rFonts w:asciiTheme="minorHAnsi" w:hAnsiTheme="minorHAnsi" w:cstheme="minorHAnsi"/>
        </w:rPr>
        <w:t xml:space="preserve"> passati alla nuova compagnia, a oggi, circa </w:t>
      </w:r>
      <w:r w:rsidR="002B6FF6">
        <w:rPr>
          <w:rFonts w:asciiTheme="minorHAnsi" w:hAnsiTheme="minorHAnsi" w:cstheme="minorHAnsi"/>
        </w:rPr>
        <w:t>duemila</w:t>
      </w:r>
      <w:r w:rsidR="00AD0208" w:rsidRPr="00AD0208">
        <w:rPr>
          <w:rFonts w:asciiTheme="minorHAnsi" w:hAnsiTheme="minorHAnsi" w:cstheme="minorHAnsi"/>
        </w:rPr>
        <w:t xml:space="preserve"> ex-dipendenti di Alitalia, sia piloti e assistenti di volo, sia amministrativi</w:t>
      </w:r>
      <w:r w:rsidR="00E51FAE">
        <w:rPr>
          <w:rFonts w:asciiTheme="minorHAnsi" w:hAnsiTheme="minorHAnsi" w:cstheme="minorHAnsi"/>
        </w:rPr>
        <w:t>.</w:t>
      </w:r>
    </w:p>
    <w:p w14:paraId="657A4C88" w14:textId="26AAD0B0" w:rsidR="009A4295" w:rsidRPr="0079020D" w:rsidRDefault="009A4295" w:rsidP="00CF18A6">
      <w:pPr>
        <w:pStyle w:val="NormaleWeb"/>
        <w:spacing w:before="0" w:beforeAutospacing="0" w:after="0" w:afterAutospacing="0"/>
        <w:jc w:val="both"/>
        <w:rPr>
          <w:rFonts w:asciiTheme="minorHAnsi" w:hAnsiTheme="minorHAnsi" w:cstheme="minorHAnsi"/>
          <w:shd w:val="clear" w:color="auto" w:fill="FFFFFF"/>
        </w:rPr>
      </w:pPr>
      <w:r w:rsidRPr="00936C44">
        <w:rPr>
          <w:rFonts w:asciiTheme="minorHAnsi" w:hAnsiTheme="minorHAnsi" w:cstheme="minorHAnsi"/>
        </w:rPr>
        <w:t xml:space="preserve">Allo stesso tempo la Commissione </w:t>
      </w:r>
      <w:r w:rsidR="002338B1" w:rsidRPr="00936C44">
        <w:rPr>
          <w:rFonts w:asciiTheme="minorHAnsi" w:hAnsiTheme="minorHAnsi" w:cstheme="minorHAnsi"/>
        </w:rPr>
        <w:t xml:space="preserve">ha </w:t>
      </w:r>
      <w:proofErr w:type="gramStart"/>
      <w:r w:rsidR="002338B1" w:rsidRPr="00936C44">
        <w:rPr>
          <w:rFonts w:asciiTheme="minorHAnsi" w:hAnsiTheme="minorHAnsi" w:cstheme="minorHAnsi"/>
        </w:rPr>
        <w:t xml:space="preserve">vietato </w:t>
      </w:r>
      <w:r w:rsidRPr="00936C44">
        <w:rPr>
          <w:rFonts w:asciiTheme="minorHAnsi" w:hAnsiTheme="minorHAnsi" w:cstheme="minorHAnsi"/>
          <w:shd w:val="clear" w:color="auto" w:fill="FFFFFF"/>
        </w:rPr>
        <w:t xml:space="preserve"> di</w:t>
      </w:r>
      <w:proofErr w:type="gramEnd"/>
      <w:r w:rsidRPr="00936C44">
        <w:rPr>
          <w:rFonts w:asciiTheme="minorHAnsi" w:hAnsiTheme="minorHAnsi" w:cstheme="minorHAnsi"/>
          <w:shd w:val="clear" w:color="auto" w:fill="FFFFFF"/>
        </w:rPr>
        <w:t xml:space="preserve"> continuare l’attività di handling e di manutenzione aeroportuale gestita da Alitalia per le quali si </w:t>
      </w:r>
      <w:r w:rsidR="002B6FF6">
        <w:rPr>
          <w:rFonts w:asciiTheme="minorHAnsi" w:hAnsiTheme="minorHAnsi" w:cstheme="minorHAnsi"/>
          <w:shd w:val="clear" w:color="auto" w:fill="FFFFFF"/>
        </w:rPr>
        <w:t>è reso necessario</w:t>
      </w:r>
      <w:r w:rsidRPr="00936C44">
        <w:rPr>
          <w:rFonts w:asciiTheme="minorHAnsi" w:hAnsiTheme="minorHAnsi" w:cstheme="minorHAnsi"/>
          <w:shd w:val="clear" w:color="auto" w:fill="FFFFFF"/>
        </w:rPr>
        <w:t xml:space="preserve"> procedere con una gara aperta e competitiva. </w:t>
      </w:r>
      <w:r w:rsidR="00FC562F" w:rsidRPr="00936C44">
        <w:rPr>
          <w:rFonts w:asciiTheme="minorHAnsi" w:hAnsiTheme="minorHAnsi" w:cstheme="minorHAnsi"/>
          <w:shd w:val="clear" w:color="auto" w:fill="FFFFFF"/>
        </w:rPr>
        <w:t>Si tenga presente che se la vecchia Alitalia fosse stat</w:t>
      </w:r>
      <w:r w:rsidR="00D3139E" w:rsidRPr="00936C44">
        <w:rPr>
          <w:rFonts w:asciiTheme="minorHAnsi" w:hAnsiTheme="minorHAnsi" w:cstheme="minorHAnsi"/>
          <w:shd w:val="clear" w:color="auto" w:fill="FFFFFF"/>
        </w:rPr>
        <w:t>a</w:t>
      </w:r>
      <w:r w:rsidR="00FC562F" w:rsidRPr="00936C44">
        <w:rPr>
          <w:rFonts w:asciiTheme="minorHAnsi" w:hAnsiTheme="minorHAnsi" w:cstheme="minorHAnsi"/>
          <w:shd w:val="clear" w:color="auto" w:fill="FFFFFF"/>
        </w:rPr>
        <w:t xml:space="preserve"> realmente fatta fallire, </w:t>
      </w:r>
      <w:r w:rsidR="00D3139E" w:rsidRPr="00936C44">
        <w:rPr>
          <w:rFonts w:asciiTheme="minorHAnsi" w:hAnsiTheme="minorHAnsi" w:cstheme="minorHAnsi"/>
          <w:shd w:val="clear" w:color="auto" w:fill="FFFFFF"/>
        </w:rPr>
        <w:t xml:space="preserve">la nuova </w:t>
      </w:r>
      <w:proofErr w:type="gramStart"/>
      <w:r w:rsidR="00D3139E" w:rsidRPr="00936C44">
        <w:rPr>
          <w:rFonts w:asciiTheme="minorHAnsi" w:hAnsiTheme="minorHAnsi" w:cstheme="minorHAnsi"/>
          <w:shd w:val="clear" w:color="auto" w:fill="FFFFFF"/>
        </w:rPr>
        <w:t>compagnia  che</w:t>
      </w:r>
      <w:proofErr w:type="gramEnd"/>
      <w:r w:rsidR="00D3139E" w:rsidRPr="00936C44">
        <w:rPr>
          <w:rFonts w:asciiTheme="minorHAnsi" w:hAnsiTheme="minorHAnsi" w:cstheme="minorHAnsi"/>
          <w:shd w:val="clear" w:color="auto" w:fill="FFFFFF"/>
        </w:rPr>
        <w:t xml:space="preserve"> </w:t>
      </w:r>
      <w:r w:rsidR="00EB1F32" w:rsidRPr="00936C44">
        <w:rPr>
          <w:rFonts w:asciiTheme="minorHAnsi" w:hAnsiTheme="minorHAnsi" w:cstheme="minorHAnsi"/>
          <w:shd w:val="clear" w:color="auto" w:fill="FFFFFF"/>
        </w:rPr>
        <w:t xml:space="preserve">nasceva non avrebbe avuto tutti questi lacciuoli e </w:t>
      </w:r>
      <w:r w:rsidR="00FE7B95" w:rsidRPr="00936C44">
        <w:rPr>
          <w:rFonts w:asciiTheme="minorHAnsi" w:hAnsiTheme="minorHAnsi" w:cstheme="minorHAnsi"/>
          <w:shd w:val="clear" w:color="auto" w:fill="FFFFFF"/>
        </w:rPr>
        <w:t xml:space="preserve"> imposizioni. </w:t>
      </w:r>
      <w:r w:rsidR="00D3139E" w:rsidRPr="00936C44">
        <w:rPr>
          <w:rFonts w:asciiTheme="minorHAnsi" w:hAnsiTheme="minorHAnsi" w:cstheme="minorHAnsi"/>
          <w:shd w:val="clear" w:color="auto" w:fill="FFFFFF"/>
        </w:rPr>
        <w:t xml:space="preserve"> </w:t>
      </w:r>
      <w:r w:rsidR="001E2C64" w:rsidRPr="00936C44">
        <w:rPr>
          <w:rFonts w:asciiTheme="minorHAnsi" w:hAnsiTheme="minorHAnsi" w:cstheme="minorHAnsi"/>
          <w:shd w:val="clear" w:color="auto" w:fill="FFFFFF"/>
        </w:rPr>
        <w:t xml:space="preserve">In realtà queste </w:t>
      </w:r>
      <w:proofErr w:type="gramStart"/>
      <w:r w:rsidR="001E2C64" w:rsidRPr="00936C44">
        <w:rPr>
          <w:rFonts w:asciiTheme="minorHAnsi" w:hAnsiTheme="minorHAnsi" w:cstheme="minorHAnsi"/>
          <w:shd w:val="clear" w:color="auto" w:fill="FFFFFF"/>
        </w:rPr>
        <w:t xml:space="preserve">condizioni </w:t>
      </w:r>
      <w:r w:rsidR="00050853" w:rsidRPr="00936C44">
        <w:rPr>
          <w:rFonts w:asciiTheme="minorHAnsi" w:hAnsiTheme="minorHAnsi" w:cstheme="minorHAnsi"/>
          <w:shd w:val="clear" w:color="auto" w:fill="FFFFFF"/>
        </w:rPr>
        <w:t xml:space="preserve"> sono</w:t>
      </w:r>
      <w:proofErr w:type="gramEnd"/>
      <w:r w:rsidR="00050853" w:rsidRPr="00936C44">
        <w:rPr>
          <w:rFonts w:asciiTheme="minorHAnsi" w:hAnsiTheme="minorHAnsi" w:cstheme="minorHAnsi"/>
          <w:shd w:val="clear" w:color="auto" w:fill="FFFFFF"/>
        </w:rPr>
        <w:t xml:space="preserve"> state</w:t>
      </w:r>
      <w:r w:rsidRPr="00936C44">
        <w:rPr>
          <w:rFonts w:asciiTheme="minorHAnsi" w:hAnsiTheme="minorHAnsi" w:cstheme="minorHAnsi"/>
          <w:shd w:val="clear" w:color="auto" w:fill="FFFFFF"/>
        </w:rPr>
        <w:t xml:space="preserve"> imposte </w:t>
      </w:r>
      <w:r w:rsidR="00050853" w:rsidRPr="00936C44">
        <w:rPr>
          <w:rFonts w:asciiTheme="minorHAnsi" w:hAnsiTheme="minorHAnsi" w:cstheme="minorHAnsi"/>
          <w:shd w:val="clear" w:color="auto" w:fill="FFFFFF"/>
        </w:rPr>
        <w:t>per fornire un contentino alle</w:t>
      </w:r>
      <w:r w:rsidRPr="00936C44">
        <w:rPr>
          <w:rFonts w:asciiTheme="minorHAnsi" w:hAnsiTheme="minorHAnsi" w:cstheme="minorHAnsi"/>
          <w:shd w:val="clear" w:color="auto" w:fill="FFFFFF"/>
        </w:rPr>
        <w:t xml:space="preserve"> compagnie aeree </w:t>
      </w:r>
      <w:r w:rsidR="002B6FF6">
        <w:rPr>
          <w:rFonts w:asciiTheme="minorHAnsi" w:hAnsiTheme="minorHAnsi" w:cstheme="minorHAnsi"/>
          <w:shd w:val="clear" w:color="auto" w:fill="FFFFFF"/>
        </w:rPr>
        <w:t>straniere</w:t>
      </w:r>
      <w:r w:rsidRPr="00936C44">
        <w:rPr>
          <w:rFonts w:asciiTheme="minorHAnsi" w:hAnsiTheme="minorHAnsi" w:cstheme="minorHAnsi"/>
          <w:shd w:val="clear" w:color="auto" w:fill="FFFFFF"/>
        </w:rPr>
        <w:t xml:space="preserve">, le quali da </w:t>
      </w:r>
      <w:r w:rsidR="00050853" w:rsidRPr="00936C44">
        <w:rPr>
          <w:rFonts w:asciiTheme="minorHAnsi" w:hAnsiTheme="minorHAnsi" w:cstheme="minorHAnsi"/>
          <w:shd w:val="clear" w:color="auto" w:fill="FFFFFF"/>
        </w:rPr>
        <w:t xml:space="preserve">sempre </w:t>
      </w:r>
      <w:r w:rsidR="004D14F8" w:rsidRPr="00936C44">
        <w:rPr>
          <w:rFonts w:asciiTheme="minorHAnsi" w:hAnsiTheme="minorHAnsi" w:cstheme="minorHAnsi"/>
          <w:shd w:val="clear" w:color="auto" w:fill="FFFFFF"/>
        </w:rPr>
        <w:t>si sono lamentate degli</w:t>
      </w:r>
      <w:r w:rsidRPr="00936C44">
        <w:rPr>
          <w:rFonts w:asciiTheme="minorHAnsi" w:hAnsiTheme="minorHAnsi" w:cstheme="minorHAnsi"/>
          <w:shd w:val="clear" w:color="auto" w:fill="FFFFFF"/>
        </w:rPr>
        <w:t xml:space="preserve"> aiuti di stato che hanno </w:t>
      </w:r>
      <w:r w:rsidR="004D14F8" w:rsidRPr="00936C44">
        <w:rPr>
          <w:rFonts w:asciiTheme="minorHAnsi" w:hAnsiTheme="minorHAnsi" w:cstheme="minorHAnsi"/>
          <w:shd w:val="clear" w:color="auto" w:fill="FFFFFF"/>
        </w:rPr>
        <w:t>pu</w:t>
      </w:r>
      <w:r w:rsidRPr="00936C44">
        <w:rPr>
          <w:rFonts w:asciiTheme="minorHAnsi" w:hAnsiTheme="minorHAnsi" w:cstheme="minorHAnsi"/>
          <w:shd w:val="clear" w:color="auto" w:fill="FFFFFF"/>
        </w:rPr>
        <w:t>ntellato l</w:t>
      </w:r>
      <w:r w:rsidR="00205A3B" w:rsidRPr="00936C44">
        <w:rPr>
          <w:rFonts w:asciiTheme="minorHAnsi" w:hAnsiTheme="minorHAnsi" w:cstheme="minorHAnsi"/>
          <w:shd w:val="clear" w:color="auto" w:fill="FFFFFF"/>
        </w:rPr>
        <w:t xml:space="preserve">a traballante </w:t>
      </w:r>
      <w:r w:rsidRPr="00936C44">
        <w:rPr>
          <w:rFonts w:asciiTheme="minorHAnsi" w:hAnsiTheme="minorHAnsi" w:cstheme="minorHAnsi"/>
          <w:shd w:val="clear" w:color="auto" w:fill="FFFFFF"/>
        </w:rPr>
        <w:t>attività della compagnia di bandiera italiana</w:t>
      </w:r>
      <w:r w:rsidR="0079020D">
        <w:rPr>
          <w:rFonts w:asciiTheme="minorHAnsi" w:hAnsiTheme="minorHAnsi" w:cstheme="minorHAnsi"/>
          <w:shd w:val="clear" w:color="auto" w:fill="FFFFFF"/>
        </w:rPr>
        <w:t xml:space="preserve"> in questi ultimi decenni</w:t>
      </w:r>
      <w:r w:rsidRPr="00936C44">
        <w:rPr>
          <w:rFonts w:asciiTheme="minorHAnsi" w:hAnsiTheme="minorHAnsi" w:cstheme="minorHAnsi"/>
          <w:shd w:val="clear" w:color="auto" w:fill="FFFFFF"/>
        </w:rPr>
        <w:t xml:space="preserve">.  </w:t>
      </w:r>
      <w:r w:rsidR="00205A3B" w:rsidRPr="00936C44">
        <w:rPr>
          <w:rFonts w:asciiTheme="minorHAnsi" w:hAnsiTheme="minorHAnsi" w:cstheme="minorHAnsi"/>
          <w:shd w:val="clear" w:color="auto" w:fill="FFFFFF"/>
        </w:rPr>
        <w:t>Ad una attenta analisi</w:t>
      </w:r>
      <w:r w:rsidR="002342B8" w:rsidRPr="00936C44">
        <w:rPr>
          <w:rFonts w:asciiTheme="minorHAnsi" w:hAnsiTheme="minorHAnsi" w:cstheme="minorHAnsi"/>
          <w:shd w:val="clear" w:color="auto" w:fill="FFFFFF"/>
        </w:rPr>
        <w:t xml:space="preserve"> più che di</w:t>
      </w:r>
      <w:r w:rsidRPr="00936C44">
        <w:rPr>
          <w:rFonts w:asciiTheme="minorHAnsi" w:hAnsiTheme="minorHAnsi" w:cstheme="minorHAnsi"/>
          <w:shd w:val="clear" w:color="auto" w:fill="FFFFFF"/>
        </w:rPr>
        <w:t xml:space="preserve"> “discontinuità” si tratta in realtà soltanto di un ridimensionamento dell’attività dell’azienda</w:t>
      </w:r>
      <w:r w:rsidR="0036048D" w:rsidRPr="00936C44">
        <w:rPr>
          <w:rFonts w:asciiTheme="minorHAnsi" w:hAnsiTheme="minorHAnsi" w:cstheme="minorHAnsi"/>
          <w:shd w:val="clear" w:color="auto" w:fill="FFFFFF"/>
        </w:rPr>
        <w:t xml:space="preserve"> che ha fatto ben comodo agli acquirent</w:t>
      </w:r>
      <w:r w:rsidR="0079020D">
        <w:rPr>
          <w:rFonts w:asciiTheme="minorHAnsi" w:hAnsiTheme="minorHAnsi" w:cstheme="minorHAnsi"/>
          <w:shd w:val="clear" w:color="auto" w:fill="FFFFFF"/>
        </w:rPr>
        <w:t>i</w:t>
      </w:r>
      <w:r w:rsidR="00A35364" w:rsidRPr="00936C44">
        <w:rPr>
          <w:rFonts w:asciiTheme="minorHAnsi" w:hAnsiTheme="minorHAnsi" w:cstheme="minorHAnsi"/>
          <w:shd w:val="clear" w:color="auto" w:fill="FFFFFF"/>
        </w:rPr>
        <w:t>, senz</w:t>
      </w:r>
      <w:r w:rsidR="0079020D">
        <w:rPr>
          <w:rFonts w:asciiTheme="minorHAnsi" w:hAnsiTheme="minorHAnsi" w:cstheme="minorHAnsi"/>
          <w:shd w:val="clear" w:color="auto" w:fill="FFFFFF"/>
        </w:rPr>
        <w:t>a</w:t>
      </w:r>
      <w:r w:rsidR="00A35364" w:rsidRPr="00936C44">
        <w:rPr>
          <w:rFonts w:asciiTheme="minorHAnsi" w:hAnsiTheme="minorHAnsi" w:cstheme="minorHAnsi"/>
          <w:shd w:val="clear" w:color="auto" w:fill="FFFFFF"/>
        </w:rPr>
        <w:t xml:space="preserve"> dimenticare inoltre che</w:t>
      </w:r>
      <w:r w:rsidRPr="00936C44">
        <w:rPr>
          <w:rFonts w:asciiTheme="minorHAnsi" w:hAnsiTheme="minorHAnsi" w:cstheme="minorHAnsi"/>
          <w:shd w:val="clear" w:color="auto" w:fill="FFFFFF"/>
        </w:rPr>
        <w:t xml:space="preserve"> Ita non sarà responsabile per i 900 milioni di euro che Alitalia dovrà </w:t>
      </w:r>
      <w:r w:rsidR="00A35364" w:rsidRPr="00936C44">
        <w:rPr>
          <w:rFonts w:asciiTheme="minorHAnsi" w:hAnsiTheme="minorHAnsi" w:cstheme="minorHAnsi"/>
          <w:shd w:val="clear" w:color="auto" w:fill="FFFFFF"/>
        </w:rPr>
        <w:t xml:space="preserve">invece </w:t>
      </w:r>
      <w:r w:rsidRPr="00936C44">
        <w:rPr>
          <w:rFonts w:asciiTheme="minorHAnsi" w:hAnsiTheme="minorHAnsi" w:cstheme="minorHAnsi"/>
          <w:shd w:val="clear" w:color="auto" w:fill="FFFFFF"/>
        </w:rPr>
        <w:t>rimborsare allo stato italiano.</w:t>
      </w:r>
      <w:r w:rsidR="00936C44" w:rsidRPr="00936C44">
        <w:rPr>
          <w:rFonts w:asciiTheme="minorHAnsi" w:hAnsiTheme="minorHAnsi" w:cstheme="minorHAnsi"/>
          <w:color w:val="5A5A5A"/>
          <w:shd w:val="clear" w:color="auto" w:fill="FFFFFF"/>
        </w:rPr>
        <w:t xml:space="preserve"> </w:t>
      </w:r>
      <w:proofErr w:type="gramStart"/>
      <w:r w:rsidR="0079020D">
        <w:rPr>
          <w:rFonts w:asciiTheme="minorHAnsi" w:hAnsiTheme="minorHAnsi" w:cstheme="minorHAnsi"/>
          <w:color w:val="5A5A5A"/>
          <w:shd w:val="clear" w:color="auto" w:fill="FFFFFF"/>
        </w:rPr>
        <w:t>E’</w:t>
      </w:r>
      <w:proofErr w:type="gramEnd"/>
      <w:r w:rsidR="0079020D">
        <w:rPr>
          <w:rFonts w:asciiTheme="minorHAnsi" w:hAnsiTheme="minorHAnsi" w:cstheme="minorHAnsi"/>
          <w:color w:val="5A5A5A"/>
          <w:shd w:val="clear" w:color="auto" w:fill="FFFFFF"/>
        </w:rPr>
        <w:t xml:space="preserve"> p</w:t>
      </w:r>
      <w:r w:rsidR="00936C44" w:rsidRPr="0079020D">
        <w:rPr>
          <w:rFonts w:asciiTheme="minorHAnsi" w:hAnsiTheme="minorHAnsi" w:cstheme="minorHAnsi"/>
          <w:shd w:val="clear" w:color="auto" w:fill="FFFFFF"/>
        </w:rPr>
        <w:t>roprio</w:t>
      </w:r>
      <w:r w:rsidR="0079020D">
        <w:rPr>
          <w:rFonts w:asciiTheme="minorHAnsi" w:hAnsiTheme="minorHAnsi" w:cstheme="minorHAnsi"/>
          <w:shd w:val="clear" w:color="auto" w:fill="FFFFFF"/>
        </w:rPr>
        <w:t xml:space="preserve"> grazie</w:t>
      </w:r>
      <w:r w:rsidR="00936C44" w:rsidRPr="0079020D">
        <w:rPr>
          <w:rFonts w:asciiTheme="minorHAnsi" w:hAnsiTheme="minorHAnsi" w:cstheme="minorHAnsi"/>
          <w:shd w:val="clear" w:color="auto" w:fill="FFFFFF"/>
        </w:rPr>
        <w:t xml:space="preserve"> </w:t>
      </w:r>
      <w:r w:rsidR="0079020D">
        <w:rPr>
          <w:rFonts w:asciiTheme="minorHAnsi" w:hAnsiTheme="minorHAnsi" w:cstheme="minorHAnsi"/>
          <w:shd w:val="clear" w:color="auto" w:fill="FFFFFF"/>
        </w:rPr>
        <w:t>al</w:t>
      </w:r>
      <w:r w:rsidR="00936C44" w:rsidRPr="0079020D">
        <w:rPr>
          <w:rFonts w:asciiTheme="minorHAnsi" w:hAnsiTheme="minorHAnsi" w:cstheme="minorHAnsi"/>
          <w:shd w:val="clear" w:color="auto" w:fill="FFFFFF"/>
        </w:rPr>
        <w:t xml:space="preserve">la discontinuità aziendale, che la nuova compagnia </w:t>
      </w:r>
      <w:r w:rsidR="004615E7">
        <w:rPr>
          <w:rFonts w:asciiTheme="minorHAnsi" w:hAnsiTheme="minorHAnsi" w:cstheme="minorHAnsi"/>
          <w:shd w:val="clear" w:color="auto" w:fill="FFFFFF"/>
        </w:rPr>
        <w:t xml:space="preserve">è nata </w:t>
      </w:r>
      <w:r w:rsidR="00912376">
        <w:rPr>
          <w:rFonts w:asciiTheme="minorHAnsi" w:hAnsiTheme="minorHAnsi" w:cstheme="minorHAnsi"/>
          <w:shd w:val="clear" w:color="auto" w:fill="FFFFFF"/>
        </w:rPr>
        <w:t>senza ereditare</w:t>
      </w:r>
      <w:r w:rsidR="00936C44" w:rsidRPr="0079020D">
        <w:rPr>
          <w:rFonts w:asciiTheme="minorHAnsi" w:hAnsiTheme="minorHAnsi" w:cstheme="minorHAnsi"/>
          <w:shd w:val="clear" w:color="auto" w:fill="FFFFFF"/>
        </w:rPr>
        <w:t xml:space="preserve"> gli eventuali oneri di Alitalia, tanto più che</w:t>
      </w:r>
      <w:r w:rsidR="00912376">
        <w:rPr>
          <w:rFonts w:asciiTheme="minorHAnsi" w:hAnsiTheme="minorHAnsi" w:cstheme="minorHAnsi"/>
          <w:shd w:val="clear" w:color="auto" w:fill="FFFFFF"/>
        </w:rPr>
        <w:t xml:space="preserve"> a</w:t>
      </w:r>
      <w:r w:rsidR="00936C44" w:rsidRPr="0079020D">
        <w:rPr>
          <w:rFonts w:asciiTheme="minorHAnsi" w:hAnsiTheme="minorHAnsi" w:cstheme="minorHAnsi"/>
          <w:shd w:val="clear" w:color="auto" w:fill="FFFFFF"/>
        </w:rPr>
        <w:t xml:space="preserve"> Bruxelles</w:t>
      </w:r>
      <w:r w:rsidR="00912376">
        <w:rPr>
          <w:rFonts w:asciiTheme="minorHAnsi" w:hAnsiTheme="minorHAnsi" w:cstheme="minorHAnsi"/>
          <w:shd w:val="clear" w:color="auto" w:fill="FFFFFF"/>
        </w:rPr>
        <w:t xml:space="preserve"> pendeva da </w:t>
      </w:r>
      <w:r w:rsidR="0072790B">
        <w:rPr>
          <w:rFonts w:asciiTheme="minorHAnsi" w:hAnsiTheme="minorHAnsi" w:cstheme="minorHAnsi"/>
          <w:shd w:val="clear" w:color="auto" w:fill="FFFFFF"/>
        </w:rPr>
        <w:t>t</w:t>
      </w:r>
      <w:r w:rsidR="00794767">
        <w:rPr>
          <w:rFonts w:asciiTheme="minorHAnsi" w:hAnsiTheme="minorHAnsi" w:cstheme="minorHAnsi"/>
          <w:shd w:val="clear" w:color="auto" w:fill="FFFFFF"/>
        </w:rPr>
        <w:t>empo il dilemma</w:t>
      </w:r>
      <w:r w:rsidR="00936C44" w:rsidRPr="0079020D">
        <w:rPr>
          <w:rFonts w:asciiTheme="minorHAnsi" w:hAnsiTheme="minorHAnsi" w:cstheme="minorHAnsi"/>
          <w:shd w:val="clear" w:color="auto" w:fill="FFFFFF"/>
        </w:rPr>
        <w:t xml:space="preserve"> se i prestiti concessi dal governo italiano tempo addietro, pari a 1,3 miliardi, fossero legittimi. Nel caso questi fossero definiti illegittimi e non ci fosse</w:t>
      </w:r>
      <w:r w:rsidR="00794767">
        <w:rPr>
          <w:rFonts w:asciiTheme="minorHAnsi" w:hAnsiTheme="minorHAnsi" w:cstheme="minorHAnsi"/>
          <w:shd w:val="clear" w:color="auto" w:fill="FFFFFF"/>
        </w:rPr>
        <w:t xml:space="preserve"> la</w:t>
      </w:r>
      <w:r w:rsidR="00936C44" w:rsidRPr="0079020D">
        <w:rPr>
          <w:rFonts w:asciiTheme="minorHAnsi" w:hAnsiTheme="minorHAnsi" w:cstheme="minorHAnsi"/>
          <w:shd w:val="clear" w:color="auto" w:fill="FFFFFF"/>
        </w:rPr>
        <w:t xml:space="preserve"> discontinuità aziendale, Ita sarebbe chiamata a rimborsarli alle autorità italiane</w:t>
      </w:r>
      <w:r w:rsidR="00DA5EAA">
        <w:rPr>
          <w:rFonts w:asciiTheme="minorHAnsi" w:hAnsiTheme="minorHAnsi" w:cstheme="minorHAnsi"/>
          <w:shd w:val="clear" w:color="auto" w:fill="FFFFFF"/>
        </w:rPr>
        <w:t>.</w:t>
      </w:r>
    </w:p>
    <w:p w14:paraId="5DF0A1EB" w14:textId="77777777" w:rsidR="00810C0F" w:rsidRDefault="00810C0F" w:rsidP="00CF18A6">
      <w:pPr>
        <w:pStyle w:val="NormaleWeb"/>
        <w:spacing w:before="0" w:beforeAutospacing="0" w:after="0" w:afterAutospacing="0"/>
        <w:jc w:val="both"/>
        <w:rPr>
          <w:rFonts w:asciiTheme="minorHAnsi" w:hAnsiTheme="minorHAnsi" w:cstheme="minorHAnsi"/>
          <w:shd w:val="clear" w:color="auto" w:fill="FFFFFF"/>
        </w:rPr>
      </w:pPr>
    </w:p>
    <w:p w14:paraId="2AEA0518" w14:textId="434B6FA3" w:rsidR="00810C0F" w:rsidRDefault="00810C0F" w:rsidP="00CF18A6">
      <w:pPr>
        <w:pStyle w:val="NormaleWeb"/>
        <w:spacing w:before="0" w:beforeAutospacing="0" w:after="0" w:afterAutospacing="0"/>
        <w:jc w:val="both"/>
        <w:rPr>
          <w:rFonts w:asciiTheme="minorHAnsi" w:hAnsiTheme="minorHAnsi" w:cstheme="minorHAnsi"/>
          <w:shd w:val="clear" w:color="auto" w:fill="FFFFFF"/>
        </w:rPr>
      </w:pPr>
      <w:r w:rsidRPr="00170424">
        <w:rPr>
          <w:rFonts w:asciiTheme="minorHAnsi" w:hAnsiTheme="minorHAnsi" w:cstheme="minorHAnsi"/>
          <w:shd w:val="clear" w:color="auto" w:fill="FFFFFF"/>
        </w:rPr>
        <w:t>L’intera operazione</w:t>
      </w:r>
      <w:r w:rsidR="00170424" w:rsidRPr="00170424">
        <w:rPr>
          <w:rFonts w:asciiTheme="minorHAnsi" w:hAnsiTheme="minorHAnsi" w:cstheme="minorHAnsi"/>
          <w:shd w:val="clear" w:color="auto" w:fill="FFFFFF"/>
        </w:rPr>
        <w:t xml:space="preserve"> ha avuto diversi passaggi.</w:t>
      </w:r>
      <w:r w:rsidR="00170424">
        <w:rPr>
          <w:rFonts w:asciiTheme="minorHAnsi" w:hAnsiTheme="minorHAnsi" w:cstheme="minorHAnsi"/>
          <w:shd w:val="clear" w:color="auto" w:fill="FFFFFF"/>
        </w:rPr>
        <w:t xml:space="preserve"> Fin dall’inizio è apparso evidente</w:t>
      </w:r>
      <w:r w:rsidR="00170424" w:rsidRPr="00170424">
        <w:rPr>
          <w:rFonts w:asciiTheme="minorHAnsi" w:hAnsiTheme="minorHAnsi" w:cstheme="minorHAnsi"/>
          <w:shd w:val="clear" w:color="auto" w:fill="FFFFFF"/>
        </w:rPr>
        <w:t xml:space="preserve"> che dal punto di vista giuslavoristico, sia per l’ordinamento nazionale sia per quello europeo, </w:t>
      </w:r>
      <w:r w:rsidR="002D7F67">
        <w:rPr>
          <w:rFonts w:asciiTheme="minorHAnsi" w:hAnsiTheme="minorHAnsi" w:cstheme="minorHAnsi"/>
          <w:shd w:val="clear" w:color="auto" w:fill="FFFFFF"/>
        </w:rPr>
        <w:t>la nascita di Ita rappresenta un chiaro esempio di</w:t>
      </w:r>
      <w:r w:rsidR="00170424" w:rsidRPr="00170424">
        <w:rPr>
          <w:rFonts w:asciiTheme="minorHAnsi" w:hAnsiTheme="minorHAnsi" w:cstheme="minorHAnsi"/>
          <w:shd w:val="clear" w:color="auto" w:fill="FFFFFF"/>
        </w:rPr>
        <w:t xml:space="preserve"> continuità aziendale. </w:t>
      </w:r>
      <w:r w:rsidR="006B1FB7">
        <w:rPr>
          <w:rFonts w:asciiTheme="minorHAnsi" w:hAnsiTheme="minorHAnsi" w:cstheme="minorHAnsi"/>
          <w:shd w:val="clear" w:color="auto" w:fill="FFFFFF"/>
        </w:rPr>
        <w:t>I motivi di tutti questi passaggi? E’ la solita furb</w:t>
      </w:r>
      <w:r w:rsidR="00FF293E">
        <w:rPr>
          <w:rFonts w:asciiTheme="minorHAnsi" w:hAnsiTheme="minorHAnsi" w:cstheme="minorHAnsi"/>
          <w:shd w:val="clear" w:color="auto" w:fill="FFFFFF"/>
        </w:rPr>
        <w:t>etteria</w:t>
      </w:r>
      <w:r w:rsidR="006B1FB7">
        <w:rPr>
          <w:rFonts w:asciiTheme="minorHAnsi" w:hAnsiTheme="minorHAnsi" w:cstheme="minorHAnsi"/>
          <w:shd w:val="clear" w:color="auto" w:fill="FFFFFF"/>
        </w:rPr>
        <w:t xml:space="preserve"> all’italiana</w:t>
      </w:r>
      <w:r w:rsidR="007A4A48">
        <w:rPr>
          <w:rFonts w:asciiTheme="minorHAnsi" w:hAnsiTheme="minorHAnsi" w:cstheme="minorHAnsi"/>
          <w:shd w:val="clear" w:color="auto" w:fill="FFFFFF"/>
        </w:rPr>
        <w:t xml:space="preserve"> grazie alla </w:t>
      </w:r>
      <w:proofErr w:type="gramStart"/>
      <w:r w:rsidR="007A4A48">
        <w:rPr>
          <w:rFonts w:asciiTheme="minorHAnsi" w:hAnsiTheme="minorHAnsi" w:cstheme="minorHAnsi"/>
          <w:shd w:val="clear" w:color="auto" w:fill="FFFFFF"/>
        </w:rPr>
        <w:t>quale</w:t>
      </w:r>
      <w:r w:rsidR="00262DCD">
        <w:rPr>
          <w:rFonts w:asciiTheme="minorHAnsi" w:hAnsiTheme="minorHAnsi" w:cstheme="minorHAnsi"/>
          <w:shd w:val="clear" w:color="auto" w:fill="FFFFFF"/>
        </w:rPr>
        <w:t xml:space="preserve"> </w:t>
      </w:r>
      <w:r w:rsidR="00170424" w:rsidRPr="00170424">
        <w:rPr>
          <w:rFonts w:asciiTheme="minorHAnsi" w:hAnsiTheme="minorHAnsi" w:cstheme="minorHAnsi"/>
          <w:shd w:val="clear" w:color="auto" w:fill="FFFFFF"/>
        </w:rPr>
        <w:t xml:space="preserve"> la</w:t>
      </w:r>
      <w:proofErr w:type="gramEnd"/>
      <w:r w:rsidR="00170424" w:rsidRPr="00170424">
        <w:rPr>
          <w:rFonts w:asciiTheme="minorHAnsi" w:hAnsiTheme="minorHAnsi" w:cstheme="minorHAnsi"/>
          <w:shd w:val="clear" w:color="auto" w:fill="FFFFFF"/>
        </w:rPr>
        <w:t xml:space="preserve"> nuova compagnia</w:t>
      </w:r>
      <w:r w:rsidR="00262DCD">
        <w:rPr>
          <w:rFonts w:asciiTheme="minorHAnsi" w:hAnsiTheme="minorHAnsi" w:cstheme="minorHAnsi"/>
          <w:shd w:val="clear" w:color="auto" w:fill="FFFFFF"/>
        </w:rPr>
        <w:t xml:space="preserve"> non </w:t>
      </w:r>
      <w:r w:rsidR="00170424" w:rsidRPr="00170424">
        <w:rPr>
          <w:rFonts w:asciiTheme="minorHAnsi" w:hAnsiTheme="minorHAnsi" w:cstheme="minorHAnsi"/>
          <w:shd w:val="clear" w:color="auto" w:fill="FFFFFF"/>
        </w:rPr>
        <w:t xml:space="preserve"> </w:t>
      </w:r>
      <w:r w:rsidR="004827CA">
        <w:rPr>
          <w:rFonts w:asciiTheme="minorHAnsi" w:hAnsiTheme="minorHAnsi" w:cstheme="minorHAnsi"/>
          <w:shd w:val="clear" w:color="auto" w:fill="FFFFFF"/>
        </w:rPr>
        <w:t>è</w:t>
      </w:r>
      <w:r w:rsidR="00170424" w:rsidRPr="00170424">
        <w:rPr>
          <w:rFonts w:asciiTheme="minorHAnsi" w:hAnsiTheme="minorHAnsi" w:cstheme="minorHAnsi"/>
          <w:shd w:val="clear" w:color="auto" w:fill="FFFFFF"/>
        </w:rPr>
        <w:t xml:space="preserve"> tenuta a riconoscere la continuità dei rapporti di lavoro</w:t>
      </w:r>
      <w:r w:rsidR="004827CA">
        <w:rPr>
          <w:rFonts w:asciiTheme="minorHAnsi" w:hAnsiTheme="minorHAnsi" w:cstheme="minorHAnsi"/>
          <w:shd w:val="clear" w:color="auto" w:fill="FFFFFF"/>
        </w:rPr>
        <w:t>, non è tenuta ad</w:t>
      </w:r>
      <w:r w:rsidR="00170424" w:rsidRPr="00170424">
        <w:rPr>
          <w:rFonts w:asciiTheme="minorHAnsi" w:hAnsiTheme="minorHAnsi" w:cstheme="minorHAnsi"/>
          <w:shd w:val="clear" w:color="auto" w:fill="FFFFFF"/>
        </w:rPr>
        <w:t xml:space="preserve"> applicare la </w:t>
      </w:r>
      <w:r w:rsidR="004827CA">
        <w:rPr>
          <w:rFonts w:asciiTheme="minorHAnsi" w:hAnsiTheme="minorHAnsi" w:cstheme="minorHAnsi"/>
          <w:shd w:val="clear" w:color="auto" w:fill="FFFFFF"/>
        </w:rPr>
        <w:t xml:space="preserve">precedente </w:t>
      </w:r>
      <w:r w:rsidR="00170424" w:rsidRPr="00170424">
        <w:rPr>
          <w:rFonts w:asciiTheme="minorHAnsi" w:hAnsiTheme="minorHAnsi" w:cstheme="minorHAnsi"/>
          <w:shd w:val="clear" w:color="auto" w:fill="FFFFFF"/>
        </w:rPr>
        <w:t>disciplina collettiva</w:t>
      </w:r>
      <w:r w:rsidR="00FF293E">
        <w:rPr>
          <w:rFonts w:asciiTheme="minorHAnsi" w:hAnsiTheme="minorHAnsi" w:cstheme="minorHAnsi"/>
          <w:shd w:val="clear" w:color="auto" w:fill="FFFFFF"/>
        </w:rPr>
        <w:t>,</w:t>
      </w:r>
      <w:r w:rsidR="00170424" w:rsidRPr="00170424">
        <w:rPr>
          <w:rFonts w:asciiTheme="minorHAnsi" w:hAnsiTheme="minorHAnsi" w:cstheme="minorHAnsi"/>
          <w:shd w:val="clear" w:color="auto" w:fill="FFFFFF"/>
        </w:rPr>
        <w:t xml:space="preserve"> </w:t>
      </w:r>
      <w:r w:rsidR="00884D28">
        <w:rPr>
          <w:rFonts w:asciiTheme="minorHAnsi" w:hAnsiTheme="minorHAnsi" w:cstheme="minorHAnsi"/>
          <w:shd w:val="clear" w:color="auto" w:fill="FFFFFF"/>
        </w:rPr>
        <w:t>permetten</w:t>
      </w:r>
      <w:r w:rsidR="007A4A48">
        <w:rPr>
          <w:rFonts w:asciiTheme="minorHAnsi" w:hAnsiTheme="minorHAnsi" w:cstheme="minorHAnsi"/>
          <w:shd w:val="clear" w:color="auto" w:fill="FFFFFF"/>
        </w:rPr>
        <w:t>d</w:t>
      </w:r>
      <w:r w:rsidR="00884D28">
        <w:rPr>
          <w:rFonts w:asciiTheme="minorHAnsi" w:hAnsiTheme="minorHAnsi" w:cstheme="minorHAnsi"/>
          <w:shd w:val="clear" w:color="auto" w:fill="FFFFFF"/>
        </w:rPr>
        <w:t>ole quindi di</w:t>
      </w:r>
      <w:r w:rsidR="00170424" w:rsidRPr="00170424">
        <w:rPr>
          <w:rFonts w:asciiTheme="minorHAnsi" w:hAnsiTheme="minorHAnsi" w:cstheme="minorHAnsi"/>
          <w:shd w:val="clear" w:color="auto" w:fill="FFFFFF"/>
        </w:rPr>
        <w:t xml:space="preserve"> poter scegliere in modo unilaterale, come </w:t>
      </w:r>
      <w:r w:rsidR="00A05F77">
        <w:rPr>
          <w:rFonts w:asciiTheme="minorHAnsi" w:hAnsiTheme="minorHAnsi" w:cstheme="minorHAnsi"/>
          <w:shd w:val="clear" w:color="auto" w:fill="FFFFFF"/>
        </w:rPr>
        <w:t>avvenuto per il personale di volo e quello amministrativo</w:t>
      </w:r>
      <w:r w:rsidR="00FF293E">
        <w:rPr>
          <w:rFonts w:asciiTheme="minorHAnsi" w:hAnsiTheme="minorHAnsi" w:cstheme="minorHAnsi"/>
          <w:shd w:val="clear" w:color="auto" w:fill="FFFFFF"/>
        </w:rPr>
        <w:t>,</w:t>
      </w:r>
      <w:r w:rsidR="00170424" w:rsidRPr="00170424">
        <w:rPr>
          <w:rFonts w:asciiTheme="minorHAnsi" w:hAnsiTheme="minorHAnsi" w:cstheme="minorHAnsi"/>
          <w:shd w:val="clear" w:color="auto" w:fill="FFFFFF"/>
        </w:rPr>
        <w:t xml:space="preserve"> il trattamento economico applicabile. Questo, del resto, </w:t>
      </w:r>
      <w:r w:rsidR="00FA6F9F">
        <w:rPr>
          <w:rFonts w:asciiTheme="minorHAnsi" w:hAnsiTheme="minorHAnsi" w:cstheme="minorHAnsi"/>
          <w:shd w:val="clear" w:color="auto" w:fill="FFFFFF"/>
        </w:rPr>
        <w:t>era</w:t>
      </w:r>
      <w:r w:rsidR="00170424" w:rsidRPr="00170424">
        <w:rPr>
          <w:rFonts w:asciiTheme="minorHAnsi" w:hAnsiTheme="minorHAnsi" w:cstheme="minorHAnsi"/>
          <w:shd w:val="clear" w:color="auto" w:fill="FFFFFF"/>
        </w:rPr>
        <w:t xml:space="preserve"> previsto da una norma del decreto “Cura Italia” del 2020, con il quale è stato approvato il varo della nuova compagnia, e da una norma</w:t>
      </w:r>
      <w:r w:rsidR="00FA6F9F">
        <w:rPr>
          <w:rFonts w:asciiTheme="minorHAnsi" w:hAnsiTheme="minorHAnsi" w:cstheme="minorHAnsi"/>
          <w:shd w:val="clear" w:color="auto" w:fill="FFFFFF"/>
        </w:rPr>
        <w:t xml:space="preserve">, </w:t>
      </w:r>
      <w:r w:rsidR="00170424" w:rsidRPr="00170424">
        <w:rPr>
          <w:rFonts w:asciiTheme="minorHAnsi" w:hAnsiTheme="minorHAnsi" w:cstheme="minorHAnsi"/>
          <w:shd w:val="clear" w:color="auto" w:fill="FFFFFF"/>
        </w:rPr>
        <w:t>l’articolo 203</w:t>
      </w:r>
      <w:r w:rsidR="00FA6F9F">
        <w:rPr>
          <w:rFonts w:asciiTheme="minorHAnsi" w:hAnsiTheme="minorHAnsi" w:cstheme="minorHAnsi"/>
          <w:shd w:val="clear" w:color="auto" w:fill="FFFFFF"/>
        </w:rPr>
        <w:t>,</w:t>
      </w:r>
      <w:r w:rsidR="00170424" w:rsidRPr="00170424">
        <w:rPr>
          <w:rFonts w:asciiTheme="minorHAnsi" w:hAnsiTheme="minorHAnsi" w:cstheme="minorHAnsi"/>
          <w:shd w:val="clear" w:color="auto" w:fill="FFFFFF"/>
        </w:rPr>
        <w:t xml:space="preserve"> del decreto “Rilancio”, anch’esso emanato nel 2020 dal Governo </w:t>
      </w:r>
      <w:r w:rsidR="00170424" w:rsidRPr="0063309C">
        <w:rPr>
          <w:rFonts w:asciiTheme="minorHAnsi" w:hAnsiTheme="minorHAnsi" w:cstheme="minorHAnsi"/>
          <w:shd w:val="clear" w:color="auto" w:fill="FFFFFF"/>
        </w:rPr>
        <w:t>Conte-</w:t>
      </w:r>
      <w:r w:rsidR="00170424" w:rsidRPr="0063309C">
        <w:rPr>
          <w:rStyle w:val="Enfasicorsivo"/>
          <w:rFonts w:asciiTheme="minorHAnsi" w:hAnsiTheme="minorHAnsi" w:cstheme="minorHAnsi"/>
          <w:bdr w:val="none" w:sz="0" w:space="0" w:color="auto" w:frame="1"/>
          <w:shd w:val="clear" w:color="auto" w:fill="FFFFFF"/>
        </w:rPr>
        <w:t>bis</w:t>
      </w:r>
      <w:r w:rsidR="00170424" w:rsidRPr="0063309C">
        <w:rPr>
          <w:rFonts w:asciiTheme="minorHAnsi" w:hAnsiTheme="minorHAnsi" w:cstheme="minorHAnsi"/>
          <w:shd w:val="clear" w:color="auto" w:fill="FFFFFF"/>
        </w:rPr>
        <w:t>, che obbliga tutti i vettori aerei ad applicare gli standard minimi nazionali di settore</w:t>
      </w:r>
      <w:r w:rsidR="00E74041" w:rsidRPr="0063309C">
        <w:rPr>
          <w:rFonts w:asciiTheme="minorHAnsi" w:hAnsiTheme="minorHAnsi" w:cstheme="minorHAnsi"/>
          <w:shd w:val="clear" w:color="auto" w:fill="FFFFFF"/>
        </w:rPr>
        <w:t>.</w:t>
      </w:r>
      <w:r w:rsidR="0063309C" w:rsidRPr="0063309C">
        <w:rPr>
          <w:rFonts w:asciiTheme="minorHAnsi" w:hAnsiTheme="minorHAnsi" w:cstheme="minorHAnsi"/>
          <w:shd w:val="clear" w:color="auto" w:fill="FFFFFF"/>
        </w:rPr>
        <w:t xml:space="preserve"> Val la pena infine ricordare che</w:t>
      </w:r>
      <w:r w:rsidR="0063309C">
        <w:rPr>
          <w:rFonts w:asciiTheme="minorHAnsi" w:hAnsiTheme="minorHAnsi" w:cstheme="minorHAnsi"/>
          <w:shd w:val="clear" w:color="auto" w:fill="FFFFFF"/>
        </w:rPr>
        <w:t xml:space="preserve"> n</w:t>
      </w:r>
      <w:r w:rsidR="0063309C" w:rsidRPr="0063309C">
        <w:rPr>
          <w:rFonts w:asciiTheme="minorHAnsi" w:hAnsiTheme="minorHAnsi" w:cstheme="minorHAnsi"/>
          <w:shd w:val="clear" w:color="auto" w:fill="FFFFFF"/>
        </w:rPr>
        <w:t>on è la prima volta che nell’ambito dell</w:t>
      </w:r>
      <w:r w:rsidR="00175F56">
        <w:rPr>
          <w:rFonts w:asciiTheme="minorHAnsi" w:hAnsiTheme="minorHAnsi" w:cstheme="minorHAnsi"/>
          <w:shd w:val="clear" w:color="auto" w:fill="FFFFFF"/>
        </w:rPr>
        <w:t>e</w:t>
      </w:r>
      <w:r w:rsidR="000A5887">
        <w:rPr>
          <w:rFonts w:asciiTheme="minorHAnsi" w:hAnsiTheme="minorHAnsi" w:cstheme="minorHAnsi"/>
          <w:shd w:val="clear" w:color="auto" w:fill="FFFFFF"/>
        </w:rPr>
        <w:t xml:space="preserve"> interminabil</w:t>
      </w:r>
      <w:r w:rsidR="00175F56">
        <w:rPr>
          <w:rFonts w:asciiTheme="minorHAnsi" w:hAnsiTheme="minorHAnsi" w:cstheme="minorHAnsi"/>
          <w:shd w:val="clear" w:color="auto" w:fill="FFFFFF"/>
        </w:rPr>
        <w:t>i</w:t>
      </w:r>
      <w:r w:rsidR="0063309C" w:rsidRPr="0063309C">
        <w:rPr>
          <w:rFonts w:asciiTheme="minorHAnsi" w:hAnsiTheme="minorHAnsi" w:cstheme="minorHAnsi"/>
          <w:shd w:val="clear" w:color="auto" w:fill="FFFFFF"/>
        </w:rPr>
        <w:t xml:space="preserve"> crisi di Alitalia il governo </w:t>
      </w:r>
      <w:r w:rsidR="00175F56">
        <w:rPr>
          <w:rFonts w:asciiTheme="minorHAnsi" w:hAnsiTheme="minorHAnsi" w:cstheme="minorHAnsi"/>
          <w:shd w:val="clear" w:color="auto" w:fill="FFFFFF"/>
        </w:rPr>
        <w:t>abbia optato</w:t>
      </w:r>
      <w:r w:rsidR="00661B26">
        <w:rPr>
          <w:rFonts w:asciiTheme="minorHAnsi" w:hAnsiTheme="minorHAnsi" w:cstheme="minorHAnsi"/>
          <w:shd w:val="clear" w:color="auto" w:fill="FFFFFF"/>
        </w:rPr>
        <w:t xml:space="preserve"> per</w:t>
      </w:r>
      <w:r w:rsidR="0063309C" w:rsidRPr="0063309C">
        <w:rPr>
          <w:rFonts w:asciiTheme="minorHAnsi" w:hAnsiTheme="minorHAnsi" w:cstheme="minorHAnsi"/>
          <w:shd w:val="clear" w:color="auto" w:fill="FFFFFF"/>
        </w:rPr>
        <w:t xml:space="preserve"> </w:t>
      </w:r>
      <w:proofErr w:type="gramStart"/>
      <w:r w:rsidR="0063309C" w:rsidRPr="0063309C">
        <w:rPr>
          <w:rFonts w:asciiTheme="minorHAnsi" w:hAnsiTheme="minorHAnsi" w:cstheme="minorHAnsi"/>
          <w:shd w:val="clear" w:color="auto" w:fill="FFFFFF"/>
        </w:rPr>
        <w:t>la  soluzione</w:t>
      </w:r>
      <w:proofErr w:type="gramEnd"/>
      <w:r w:rsidR="0063309C" w:rsidRPr="0063309C">
        <w:rPr>
          <w:rFonts w:asciiTheme="minorHAnsi" w:hAnsiTheme="minorHAnsi" w:cstheme="minorHAnsi"/>
          <w:shd w:val="clear" w:color="auto" w:fill="FFFFFF"/>
        </w:rPr>
        <w:t xml:space="preserve"> della discontinuità aziendale. Accadde anche nel 2008 con la nascita</w:t>
      </w:r>
      <w:r w:rsidR="00661B26">
        <w:rPr>
          <w:rFonts w:asciiTheme="minorHAnsi" w:hAnsiTheme="minorHAnsi" w:cstheme="minorHAnsi"/>
          <w:shd w:val="clear" w:color="auto" w:fill="FFFFFF"/>
        </w:rPr>
        <w:t>, si fa per dire,</w:t>
      </w:r>
      <w:r w:rsidR="0063309C" w:rsidRPr="0063309C">
        <w:rPr>
          <w:rFonts w:asciiTheme="minorHAnsi" w:hAnsiTheme="minorHAnsi" w:cstheme="minorHAnsi"/>
          <w:shd w:val="clear" w:color="auto" w:fill="FFFFFF"/>
        </w:rPr>
        <w:t xml:space="preserve"> della Compagnia Aerea Italiana</w:t>
      </w:r>
      <w:r w:rsidR="00253768">
        <w:rPr>
          <w:rFonts w:asciiTheme="minorHAnsi" w:hAnsiTheme="minorHAnsi" w:cstheme="minorHAnsi"/>
          <w:shd w:val="clear" w:color="auto" w:fill="FFFFFF"/>
        </w:rPr>
        <w:t>, Cai</w:t>
      </w:r>
      <w:r w:rsidR="0063309C" w:rsidRPr="0063309C">
        <w:rPr>
          <w:rFonts w:asciiTheme="minorHAnsi" w:hAnsiTheme="minorHAnsi" w:cstheme="minorHAnsi"/>
          <w:shd w:val="clear" w:color="auto" w:fill="FFFFFF"/>
        </w:rPr>
        <w:t>.</w:t>
      </w:r>
    </w:p>
    <w:p w14:paraId="6F44E957" w14:textId="77777777" w:rsidR="00253768" w:rsidRDefault="00253768" w:rsidP="00CF18A6">
      <w:pPr>
        <w:pStyle w:val="NormaleWeb"/>
        <w:spacing w:before="0" w:beforeAutospacing="0" w:after="0" w:afterAutospacing="0"/>
        <w:jc w:val="both"/>
        <w:rPr>
          <w:rFonts w:asciiTheme="minorHAnsi" w:hAnsiTheme="minorHAnsi" w:cstheme="minorHAnsi"/>
          <w:shd w:val="clear" w:color="auto" w:fill="FFFFFF"/>
        </w:rPr>
      </w:pPr>
    </w:p>
    <w:p w14:paraId="60BE9EEB" w14:textId="263E08F4" w:rsidR="00253768" w:rsidRDefault="00253768" w:rsidP="00CF18A6">
      <w:pPr>
        <w:pStyle w:val="NormaleWeb"/>
        <w:spacing w:before="0" w:beforeAutospacing="0" w:after="0" w:afterAutospacing="0"/>
        <w:jc w:val="both"/>
        <w:rPr>
          <w:rFonts w:asciiTheme="minorHAnsi" w:hAnsiTheme="minorHAnsi" w:cstheme="minorHAnsi"/>
          <w:shd w:val="clear" w:color="auto" w:fill="FFFFFF"/>
        </w:rPr>
      </w:pPr>
      <w:r>
        <w:rPr>
          <w:rFonts w:asciiTheme="minorHAnsi" w:hAnsiTheme="minorHAnsi" w:cstheme="minorHAnsi"/>
          <w:shd w:val="clear" w:color="auto" w:fill="FFFFFF"/>
        </w:rPr>
        <w:t>Oggi è facile per un attento osservatore</w:t>
      </w:r>
      <w:r w:rsidR="00450642">
        <w:rPr>
          <w:rFonts w:asciiTheme="minorHAnsi" w:hAnsiTheme="minorHAnsi" w:cstheme="minorHAnsi"/>
          <w:shd w:val="clear" w:color="auto" w:fill="FFFFFF"/>
        </w:rPr>
        <w:t xml:space="preserve"> prendere atto</w:t>
      </w:r>
      <w:r>
        <w:rPr>
          <w:rFonts w:asciiTheme="minorHAnsi" w:hAnsiTheme="minorHAnsi" w:cstheme="minorHAnsi"/>
          <w:shd w:val="clear" w:color="auto" w:fill="FFFFFF"/>
        </w:rPr>
        <w:t xml:space="preserve"> che tutti questi </w:t>
      </w:r>
      <w:r w:rsidR="00497F89">
        <w:rPr>
          <w:rFonts w:asciiTheme="minorHAnsi" w:hAnsiTheme="minorHAnsi" w:cstheme="minorHAnsi"/>
          <w:shd w:val="clear" w:color="auto" w:fill="FFFFFF"/>
        </w:rPr>
        <w:t>passaggi sono stati fatti per</w:t>
      </w:r>
      <w:r w:rsidR="00BD36F6">
        <w:rPr>
          <w:rFonts w:asciiTheme="minorHAnsi" w:hAnsiTheme="minorHAnsi" w:cstheme="minorHAnsi"/>
          <w:shd w:val="clear" w:color="auto" w:fill="FFFFFF"/>
        </w:rPr>
        <w:t xml:space="preserve"> un motivo ben preciso</w:t>
      </w:r>
      <w:r w:rsidR="00450642">
        <w:rPr>
          <w:rFonts w:asciiTheme="minorHAnsi" w:hAnsiTheme="minorHAnsi" w:cstheme="minorHAnsi"/>
          <w:shd w:val="clear" w:color="auto" w:fill="FFFFFF"/>
        </w:rPr>
        <w:t>:</w:t>
      </w:r>
      <w:r w:rsidR="00497F89">
        <w:rPr>
          <w:rFonts w:asciiTheme="minorHAnsi" w:hAnsiTheme="minorHAnsi" w:cstheme="minorHAnsi"/>
          <w:shd w:val="clear" w:color="auto" w:fill="FFFFFF"/>
        </w:rPr>
        <w:t xml:space="preserve"> </w:t>
      </w:r>
    </w:p>
    <w:p w14:paraId="0EDBC1AA" w14:textId="560AA0A3" w:rsidR="00497F89" w:rsidRDefault="00497F89" w:rsidP="00497F89">
      <w:pPr>
        <w:pStyle w:val="NormaleWeb"/>
        <w:numPr>
          <w:ilvl w:val="0"/>
          <w:numId w:val="2"/>
        </w:numPr>
        <w:spacing w:before="0" w:beforeAutospacing="0" w:after="0" w:afterAutospacing="0"/>
        <w:jc w:val="both"/>
        <w:rPr>
          <w:rFonts w:asciiTheme="minorHAnsi" w:hAnsiTheme="minorHAnsi" w:cstheme="minorHAnsi"/>
          <w:shd w:val="clear" w:color="auto" w:fill="FFFFFF"/>
        </w:rPr>
      </w:pPr>
      <w:r>
        <w:rPr>
          <w:rFonts w:asciiTheme="minorHAnsi" w:hAnsiTheme="minorHAnsi" w:cstheme="minorHAnsi"/>
          <w:shd w:val="clear" w:color="auto" w:fill="FFFFFF"/>
        </w:rPr>
        <w:t>Non si aveva il coraggio di farla fallire;</w:t>
      </w:r>
    </w:p>
    <w:p w14:paraId="49DFD020" w14:textId="16431815" w:rsidR="00497F89" w:rsidRDefault="00497F89" w:rsidP="00497F89">
      <w:pPr>
        <w:pStyle w:val="NormaleWeb"/>
        <w:numPr>
          <w:ilvl w:val="0"/>
          <w:numId w:val="2"/>
        </w:numPr>
        <w:spacing w:before="0" w:beforeAutospacing="0" w:after="0" w:afterAutospacing="0"/>
        <w:jc w:val="both"/>
        <w:rPr>
          <w:rFonts w:asciiTheme="minorHAnsi" w:hAnsiTheme="minorHAnsi" w:cstheme="minorHAnsi"/>
          <w:shd w:val="clear" w:color="auto" w:fill="FFFFFF"/>
        </w:rPr>
      </w:pPr>
      <w:r>
        <w:rPr>
          <w:rFonts w:asciiTheme="minorHAnsi" w:hAnsiTheme="minorHAnsi" w:cstheme="minorHAnsi"/>
          <w:shd w:val="clear" w:color="auto" w:fill="FFFFFF"/>
        </w:rPr>
        <w:t>Si era ben a conoscenza che la compagn</w:t>
      </w:r>
      <w:r w:rsidR="005D08E1">
        <w:rPr>
          <w:rFonts w:asciiTheme="minorHAnsi" w:hAnsiTheme="minorHAnsi" w:cstheme="minorHAnsi"/>
          <w:shd w:val="clear" w:color="auto" w:fill="FFFFFF"/>
        </w:rPr>
        <w:t>i</w:t>
      </w:r>
      <w:r>
        <w:rPr>
          <w:rFonts w:asciiTheme="minorHAnsi" w:hAnsiTheme="minorHAnsi" w:cstheme="minorHAnsi"/>
          <w:shd w:val="clear" w:color="auto" w:fill="FFFFFF"/>
        </w:rPr>
        <w:t>a</w:t>
      </w:r>
      <w:r w:rsidR="00450642">
        <w:rPr>
          <w:rFonts w:asciiTheme="minorHAnsi" w:hAnsiTheme="minorHAnsi" w:cstheme="minorHAnsi"/>
          <w:shd w:val="clear" w:color="auto" w:fill="FFFFFF"/>
        </w:rPr>
        <w:t>,</w:t>
      </w:r>
      <w:r>
        <w:rPr>
          <w:rFonts w:asciiTheme="minorHAnsi" w:hAnsiTheme="minorHAnsi" w:cstheme="minorHAnsi"/>
          <w:shd w:val="clear" w:color="auto" w:fill="FFFFFF"/>
        </w:rPr>
        <w:t xml:space="preserve"> </w:t>
      </w:r>
      <w:r w:rsidR="007518DA">
        <w:rPr>
          <w:rFonts w:asciiTheme="minorHAnsi" w:hAnsiTheme="minorHAnsi" w:cstheme="minorHAnsi"/>
          <w:shd w:val="clear" w:color="auto" w:fill="FFFFFF"/>
        </w:rPr>
        <w:t xml:space="preserve">tenendo conto delle campagne di dimagrimento </w:t>
      </w:r>
      <w:r w:rsidR="00A27F0E">
        <w:rPr>
          <w:rFonts w:asciiTheme="minorHAnsi" w:hAnsiTheme="minorHAnsi" w:cstheme="minorHAnsi"/>
          <w:shd w:val="clear" w:color="auto" w:fill="FFFFFF"/>
        </w:rPr>
        <w:t xml:space="preserve">del network e flotta </w:t>
      </w:r>
      <w:r w:rsidR="007518DA">
        <w:rPr>
          <w:rFonts w:asciiTheme="minorHAnsi" w:hAnsiTheme="minorHAnsi" w:cstheme="minorHAnsi"/>
          <w:shd w:val="clear" w:color="auto" w:fill="FFFFFF"/>
        </w:rPr>
        <w:t>cui era stata oggetto</w:t>
      </w:r>
      <w:r w:rsidR="00450642">
        <w:rPr>
          <w:rFonts w:asciiTheme="minorHAnsi" w:hAnsiTheme="minorHAnsi" w:cstheme="minorHAnsi"/>
          <w:shd w:val="clear" w:color="auto" w:fill="FFFFFF"/>
        </w:rPr>
        <w:t>,</w:t>
      </w:r>
      <w:r w:rsidR="007518DA">
        <w:rPr>
          <w:rFonts w:asciiTheme="minorHAnsi" w:hAnsiTheme="minorHAnsi" w:cstheme="minorHAnsi"/>
          <w:shd w:val="clear" w:color="auto" w:fill="FFFFFF"/>
        </w:rPr>
        <w:t xml:space="preserve"> era sovradimensionata nel personale</w:t>
      </w:r>
      <w:r w:rsidR="00DC5CCA">
        <w:rPr>
          <w:rFonts w:asciiTheme="minorHAnsi" w:hAnsiTheme="minorHAnsi" w:cstheme="minorHAnsi"/>
          <w:shd w:val="clear" w:color="auto" w:fill="FFFFFF"/>
        </w:rPr>
        <w:t>.</w:t>
      </w:r>
    </w:p>
    <w:p w14:paraId="4F668033" w14:textId="77777777" w:rsidR="005D08E1" w:rsidRPr="005D08E1" w:rsidRDefault="00993030" w:rsidP="00993030">
      <w:pPr>
        <w:pStyle w:val="NormaleWeb"/>
        <w:spacing w:before="0" w:beforeAutospacing="0" w:after="0" w:afterAutospacing="0"/>
        <w:jc w:val="both"/>
        <w:rPr>
          <w:rFonts w:asciiTheme="minorHAnsi" w:hAnsiTheme="minorHAnsi" w:cstheme="minorHAnsi"/>
          <w:shd w:val="clear" w:color="auto" w:fill="FFFFFF"/>
        </w:rPr>
      </w:pPr>
      <w:r w:rsidRPr="005D08E1">
        <w:rPr>
          <w:rFonts w:asciiTheme="minorHAnsi" w:hAnsiTheme="minorHAnsi" w:cstheme="minorHAnsi"/>
          <w:shd w:val="clear" w:color="auto" w:fill="FFFFFF"/>
        </w:rPr>
        <w:t>Quindi eccoci giunti alla</w:t>
      </w:r>
      <w:r w:rsidR="002E0402" w:rsidRPr="005D08E1">
        <w:rPr>
          <w:rFonts w:asciiTheme="minorHAnsi" w:hAnsiTheme="minorHAnsi" w:cstheme="minorHAnsi"/>
          <w:shd w:val="clear" w:color="auto" w:fill="FFFFFF"/>
        </w:rPr>
        <w:t xml:space="preserve"> attuale</w:t>
      </w:r>
      <w:r w:rsidRPr="005D08E1">
        <w:rPr>
          <w:rFonts w:asciiTheme="minorHAnsi" w:hAnsiTheme="minorHAnsi" w:cstheme="minorHAnsi"/>
          <w:shd w:val="clear" w:color="auto" w:fill="FFFFFF"/>
        </w:rPr>
        <w:t xml:space="preserve"> Ita la quale nasceva</w:t>
      </w:r>
      <w:r w:rsidR="000539B1" w:rsidRPr="005D08E1">
        <w:rPr>
          <w:rFonts w:asciiTheme="minorHAnsi" w:hAnsiTheme="minorHAnsi" w:cstheme="minorHAnsi"/>
          <w:shd w:val="clear" w:color="auto" w:fill="FFFFFF"/>
        </w:rPr>
        <w:t>,</w:t>
      </w:r>
      <w:r w:rsidRPr="005D08E1">
        <w:rPr>
          <w:rFonts w:asciiTheme="minorHAnsi" w:hAnsiTheme="minorHAnsi" w:cstheme="minorHAnsi"/>
          <w:shd w:val="clear" w:color="auto" w:fill="FFFFFF"/>
        </w:rPr>
        <w:t xml:space="preserve"> </w:t>
      </w:r>
      <w:r w:rsidR="002E0402" w:rsidRPr="005D08E1">
        <w:rPr>
          <w:rFonts w:asciiTheme="minorHAnsi" w:hAnsiTheme="minorHAnsi" w:cstheme="minorHAnsi"/>
          <w:shd w:val="clear" w:color="auto" w:fill="FFFFFF"/>
        </w:rPr>
        <w:t>secondo quanto stabiliva la Commisssione Europea</w:t>
      </w:r>
      <w:r w:rsidR="000539B1" w:rsidRPr="005D08E1">
        <w:rPr>
          <w:rFonts w:asciiTheme="minorHAnsi" w:hAnsiTheme="minorHAnsi" w:cstheme="minorHAnsi"/>
          <w:shd w:val="clear" w:color="auto" w:fill="FFFFFF"/>
        </w:rPr>
        <w:t>,</w:t>
      </w:r>
      <w:r w:rsidR="005D08E1" w:rsidRPr="005D08E1">
        <w:rPr>
          <w:rFonts w:asciiTheme="minorHAnsi" w:hAnsiTheme="minorHAnsi" w:cstheme="minorHAnsi"/>
          <w:shd w:val="clear" w:color="auto" w:fill="FFFFFF"/>
        </w:rPr>
        <w:t xml:space="preserve"> alle seguenti condizioni:</w:t>
      </w:r>
    </w:p>
    <w:p w14:paraId="19400581" w14:textId="406C29F6" w:rsidR="00993030" w:rsidRPr="005D08E1" w:rsidRDefault="002E0402" w:rsidP="00993030">
      <w:pPr>
        <w:pStyle w:val="NormaleWeb"/>
        <w:spacing w:before="0" w:beforeAutospacing="0" w:after="0" w:afterAutospacing="0"/>
        <w:jc w:val="both"/>
        <w:rPr>
          <w:rFonts w:asciiTheme="minorHAnsi" w:hAnsiTheme="minorHAnsi" w:cstheme="minorHAnsi"/>
          <w:shd w:val="clear" w:color="auto" w:fill="FFFFFF"/>
        </w:rPr>
      </w:pPr>
      <w:r w:rsidRPr="005D08E1">
        <w:rPr>
          <w:rFonts w:asciiTheme="minorHAnsi" w:hAnsiTheme="minorHAnsi" w:cstheme="minorHAnsi"/>
          <w:shd w:val="clear" w:color="auto" w:fill="FFFFFF"/>
        </w:rPr>
        <w:t>non più di 52 velivoli</w:t>
      </w:r>
      <w:r w:rsidR="00A95EF4">
        <w:rPr>
          <w:rFonts w:asciiTheme="minorHAnsi" w:hAnsiTheme="minorHAnsi" w:cstheme="minorHAnsi"/>
          <w:shd w:val="clear" w:color="auto" w:fill="FFFFFF"/>
        </w:rPr>
        <w:t xml:space="preserve"> in flotta</w:t>
      </w:r>
      <w:r w:rsidRPr="005D08E1">
        <w:rPr>
          <w:rFonts w:asciiTheme="minorHAnsi" w:hAnsiTheme="minorHAnsi" w:cstheme="minorHAnsi"/>
          <w:shd w:val="clear" w:color="auto" w:fill="FFFFFF"/>
        </w:rPr>
        <w:t>; non p</w:t>
      </w:r>
      <w:r w:rsidR="00EB727F">
        <w:rPr>
          <w:rFonts w:asciiTheme="minorHAnsi" w:hAnsiTheme="minorHAnsi" w:cstheme="minorHAnsi"/>
          <w:shd w:val="clear" w:color="auto" w:fill="FFFFFF"/>
        </w:rPr>
        <w:t>uò</w:t>
      </w:r>
      <w:r w:rsidRPr="005D08E1">
        <w:rPr>
          <w:rFonts w:asciiTheme="minorHAnsi" w:hAnsiTheme="minorHAnsi" w:cstheme="minorHAnsi"/>
          <w:shd w:val="clear" w:color="auto" w:fill="FFFFFF"/>
        </w:rPr>
        <w:t xml:space="preserve"> godere del programma di fedeltà di Alitalia; potrà acquisire una quota di minoranza, non di maggioranza, della filiale di manutenzione di Alitalia; e infine l’assunzione di personale di Ita sarà limitato e avverrà con nuovi contratti.</w:t>
      </w:r>
    </w:p>
    <w:p w14:paraId="7E409144" w14:textId="3B530E8B" w:rsidR="001C1060" w:rsidRPr="00DB37B6" w:rsidRDefault="007447B5" w:rsidP="001C1060">
      <w:pPr>
        <w:shd w:val="clear" w:color="auto" w:fill="FFFFFF"/>
        <w:spacing w:after="0" w:line="276" w:lineRule="atLeast"/>
        <w:rPr>
          <w:rFonts w:eastAsia="Times New Roman" w:cstheme="minorHAnsi"/>
          <w:sz w:val="24"/>
          <w:szCs w:val="24"/>
          <w:lang w:eastAsia="it-IT"/>
        </w:rPr>
      </w:pPr>
      <w:r>
        <w:rPr>
          <w:rFonts w:eastAsia="Times New Roman" w:cstheme="minorHAnsi"/>
          <w:sz w:val="24"/>
          <w:szCs w:val="24"/>
          <w:lang w:eastAsia="it-IT"/>
        </w:rPr>
        <w:lastRenderedPageBreak/>
        <w:t>Volendo ora passare ad analizzare più da vicino il significato pratico di una operazione di ester</w:t>
      </w:r>
      <w:r w:rsidR="009D6632">
        <w:rPr>
          <w:rFonts w:eastAsia="Times New Roman" w:cstheme="minorHAnsi"/>
          <w:sz w:val="24"/>
          <w:szCs w:val="24"/>
          <w:lang w:eastAsia="it-IT"/>
        </w:rPr>
        <w:t>n</w:t>
      </w:r>
      <w:r>
        <w:rPr>
          <w:rFonts w:eastAsia="Times New Roman" w:cstheme="minorHAnsi"/>
          <w:sz w:val="24"/>
          <w:szCs w:val="24"/>
          <w:lang w:eastAsia="it-IT"/>
        </w:rPr>
        <w:t xml:space="preserve">alizzazione </w:t>
      </w:r>
      <w:r w:rsidR="003C719A">
        <w:rPr>
          <w:rFonts w:eastAsia="Times New Roman" w:cstheme="minorHAnsi"/>
          <w:sz w:val="24"/>
          <w:szCs w:val="24"/>
          <w:lang w:eastAsia="it-IT"/>
        </w:rPr>
        <w:t>possiamo iniziare avvertendo, q</w:t>
      </w:r>
      <w:r w:rsidR="006E17D5">
        <w:rPr>
          <w:rFonts w:eastAsia="Times New Roman" w:cstheme="minorHAnsi"/>
          <w:sz w:val="24"/>
          <w:szCs w:val="24"/>
          <w:lang w:eastAsia="it-IT"/>
        </w:rPr>
        <w:t xml:space="preserve">uale precisazione </w:t>
      </w:r>
      <w:proofErr w:type="gramStart"/>
      <w:r w:rsidR="006E17D5">
        <w:rPr>
          <w:rFonts w:eastAsia="Times New Roman" w:cstheme="minorHAnsi"/>
          <w:sz w:val="24"/>
          <w:szCs w:val="24"/>
          <w:lang w:eastAsia="it-IT"/>
        </w:rPr>
        <w:t xml:space="preserve">introduttiva </w:t>
      </w:r>
      <w:r w:rsidR="00C9082C">
        <w:rPr>
          <w:rFonts w:eastAsia="Times New Roman" w:cstheme="minorHAnsi"/>
          <w:sz w:val="24"/>
          <w:szCs w:val="24"/>
          <w:lang w:eastAsia="it-IT"/>
        </w:rPr>
        <w:t xml:space="preserve"> di</w:t>
      </w:r>
      <w:proofErr w:type="gramEnd"/>
      <w:r w:rsidR="00C9082C">
        <w:rPr>
          <w:rFonts w:eastAsia="Times New Roman" w:cstheme="minorHAnsi"/>
          <w:sz w:val="24"/>
          <w:szCs w:val="24"/>
          <w:lang w:eastAsia="it-IT"/>
        </w:rPr>
        <w:t xml:space="preserve"> carattere generale</w:t>
      </w:r>
      <w:r w:rsidR="00FD0893">
        <w:rPr>
          <w:rFonts w:eastAsia="Times New Roman" w:cstheme="minorHAnsi"/>
          <w:sz w:val="24"/>
          <w:szCs w:val="24"/>
          <w:lang w:eastAsia="it-IT"/>
        </w:rPr>
        <w:t>,</w:t>
      </w:r>
      <w:r w:rsidR="00C9082C">
        <w:rPr>
          <w:rFonts w:eastAsia="Times New Roman" w:cstheme="minorHAnsi"/>
          <w:sz w:val="24"/>
          <w:szCs w:val="24"/>
          <w:lang w:eastAsia="it-IT"/>
        </w:rPr>
        <w:t xml:space="preserve"> come</w:t>
      </w:r>
      <w:r w:rsidR="00620F8D">
        <w:rPr>
          <w:rFonts w:eastAsia="Times New Roman" w:cstheme="minorHAnsi"/>
          <w:sz w:val="24"/>
          <w:szCs w:val="24"/>
          <w:lang w:eastAsia="it-IT"/>
        </w:rPr>
        <w:t xml:space="preserve"> nel bus</w:t>
      </w:r>
      <w:r w:rsidR="00564C64">
        <w:rPr>
          <w:rFonts w:eastAsia="Times New Roman" w:cstheme="minorHAnsi"/>
          <w:sz w:val="24"/>
          <w:szCs w:val="24"/>
          <w:lang w:eastAsia="it-IT"/>
        </w:rPr>
        <w:t>i</w:t>
      </w:r>
      <w:r w:rsidR="00620F8D">
        <w:rPr>
          <w:rFonts w:eastAsia="Times New Roman" w:cstheme="minorHAnsi"/>
          <w:sz w:val="24"/>
          <w:szCs w:val="24"/>
          <w:lang w:eastAsia="it-IT"/>
        </w:rPr>
        <w:t>ness aeroportuale</w:t>
      </w:r>
      <w:r w:rsidR="00C9082C">
        <w:rPr>
          <w:rFonts w:eastAsia="Times New Roman" w:cstheme="minorHAnsi"/>
          <w:sz w:val="24"/>
          <w:szCs w:val="24"/>
          <w:lang w:eastAsia="it-IT"/>
        </w:rPr>
        <w:t xml:space="preserve"> il ricorso allo strumento gestionale dell’</w:t>
      </w:r>
      <w:r w:rsidR="00C9082C" w:rsidRPr="00564C64">
        <w:rPr>
          <w:rFonts w:eastAsia="Times New Roman" w:cstheme="minorHAnsi"/>
          <w:i/>
          <w:iCs/>
          <w:sz w:val="24"/>
          <w:szCs w:val="24"/>
          <w:lang w:eastAsia="it-IT"/>
        </w:rPr>
        <w:t>outsourcing</w:t>
      </w:r>
      <w:r w:rsidR="0094582E">
        <w:rPr>
          <w:rFonts w:eastAsia="Times New Roman" w:cstheme="minorHAnsi"/>
          <w:sz w:val="24"/>
          <w:szCs w:val="24"/>
          <w:lang w:eastAsia="it-IT"/>
        </w:rPr>
        <w:t xml:space="preserve">, così come pure la costituzione di una </w:t>
      </w:r>
      <w:r w:rsidR="0094582E" w:rsidRPr="00564C64">
        <w:rPr>
          <w:rFonts w:eastAsia="Times New Roman" w:cstheme="minorHAnsi"/>
          <w:i/>
          <w:iCs/>
          <w:sz w:val="24"/>
          <w:szCs w:val="24"/>
          <w:lang w:eastAsia="it-IT"/>
        </w:rPr>
        <w:t>joint venture</w:t>
      </w:r>
      <w:r w:rsidR="0094582E">
        <w:rPr>
          <w:rFonts w:eastAsia="Times New Roman" w:cstheme="minorHAnsi"/>
          <w:sz w:val="24"/>
          <w:szCs w:val="24"/>
          <w:lang w:eastAsia="it-IT"/>
        </w:rPr>
        <w:t xml:space="preserve"> o </w:t>
      </w:r>
      <w:r w:rsidR="00FE4E89">
        <w:rPr>
          <w:rFonts w:eastAsia="Times New Roman" w:cstheme="minorHAnsi"/>
          <w:sz w:val="24"/>
          <w:szCs w:val="24"/>
          <w:lang w:eastAsia="it-IT"/>
        </w:rPr>
        <w:t>una</w:t>
      </w:r>
      <w:r w:rsidR="0094582E">
        <w:rPr>
          <w:rFonts w:eastAsia="Times New Roman" w:cstheme="minorHAnsi"/>
          <w:sz w:val="24"/>
          <w:szCs w:val="24"/>
          <w:lang w:eastAsia="it-IT"/>
        </w:rPr>
        <w:t xml:space="preserve"> </w:t>
      </w:r>
      <w:r w:rsidR="0094582E" w:rsidRPr="00FE4E89">
        <w:rPr>
          <w:rFonts w:eastAsia="Times New Roman" w:cstheme="minorHAnsi"/>
          <w:i/>
          <w:iCs/>
          <w:sz w:val="24"/>
          <w:szCs w:val="24"/>
          <w:lang w:eastAsia="it-IT"/>
        </w:rPr>
        <w:t>partnership</w:t>
      </w:r>
      <w:r w:rsidR="00956026" w:rsidRPr="00FE4E89">
        <w:rPr>
          <w:rFonts w:eastAsia="Times New Roman" w:cstheme="minorHAnsi"/>
          <w:i/>
          <w:iCs/>
          <w:sz w:val="24"/>
          <w:szCs w:val="24"/>
          <w:lang w:eastAsia="it-IT"/>
        </w:rPr>
        <w:t xml:space="preserve"> </w:t>
      </w:r>
      <w:r w:rsidR="00956026">
        <w:rPr>
          <w:rFonts w:eastAsia="Times New Roman" w:cstheme="minorHAnsi"/>
          <w:sz w:val="24"/>
          <w:szCs w:val="24"/>
          <w:lang w:eastAsia="it-IT"/>
        </w:rPr>
        <w:t xml:space="preserve">rendono, di fatto </w:t>
      </w:r>
      <w:r w:rsidR="002E5B64">
        <w:rPr>
          <w:rFonts w:eastAsia="Times New Roman" w:cstheme="minorHAnsi"/>
          <w:sz w:val="24"/>
          <w:szCs w:val="24"/>
          <w:lang w:eastAsia="it-IT"/>
        </w:rPr>
        <w:t>più complicato poter distinguer</w:t>
      </w:r>
      <w:r w:rsidR="00FE4E89">
        <w:rPr>
          <w:rFonts w:eastAsia="Times New Roman" w:cstheme="minorHAnsi"/>
          <w:sz w:val="24"/>
          <w:szCs w:val="24"/>
          <w:lang w:eastAsia="it-IT"/>
        </w:rPr>
        <w:t>e</w:t>
      </w:r>
      <w:r w:rsidR="002E5B64">
        <w:rPr>
          <w:rFonts w:eastAsia="Times New Roman" w:cstheme="minorHAnsi"/>
          <w:sz w:val="24"/>
          <w:szCs w:val="24"/>
          <w:lang w:eastAsia="it-IT"/>
        </w:rPr>
        <w:t xml:space="preserve"> con precisione i </w:t>
      </w:r>
      <w:r w:rsidR="008747D1">
        <w:rPr>
          <w:rFonts w:eastAsia="Times New Roman" w:cstheme="minorHAnsi"/>
          <w:sz w:val="24"/>
          <w:szCs w:val="24"/>
          <w:lang w:eastAsia="it-IT"/>
        </w:rPr>
        <w:t>i rispettivi confini delle singole organizzazioni coinvolte.</w:t>
      </w:r>
      <w:r w:rsidR="00FE4E89">
        <w:rPr>
          <w:rFonts w:eastAsia="Times New Roman" w:cstheme="minorHAnsi"/>
          <w:sz w:val="24"/>
          <w:szCs w:val="24"/>
          <w:lang w:eastAsia="it-IT"/>
        </w:rPr>
        <w:t xml:space="preserve"> </w:t>
      </w:r>
      <w:r w:rsidR="00281CB9">
        <w:rPr>
          <w:rFonts w:eastAsia="Times New Roman" w:cstheme="minorHAnsi"/>
          <w:sz w:val="24"/>
          <w:szCs w:val="24"/>
          <w:lang w:eastAsia="it-IT"/>
        </w:rPr>
        <w:t xml:space="preserve">Precisato ciò </w:t>
      </w:r>
      <w:r w:rsidR="00FD0893">
        <w:rPr>
          <w:rFonts w:eastAsia="Times New Roman" w:cstheme="minorHAnsi"/>
          <w:sz w:val="24"/>
          <w:szCs w:val="24"/>
          <w:lang w:eastAsia="it-IT"/>
        </w:rPr>
        <w:t>i</w:t>
      </w:r>
      <w:r w:rsidR="001C1060" w:rsidRPr="00DB37B6">
        <w:rPr>
          <w:rFonts w:eastAsia="Times New Roman" w:cstheme="minorHAnsi"/>
          <w:sz w:val="24"/>
          <w:szCs w:val="24"/>
          <w:lang w:eastAsia="it-IT"/>
        </w:rPr>
        <w:t>n linea di massima possiamo affermare che un’azienda opta per l’esternalizzazione dei servizi nel momento in cui essa si rende conto che per lo svolgimento di quella determinata attività, esistono </w:t>
      </w:r>
      <w:r w:rsidR="001C1060" w:rsidRPr="00DB37B6">
        <w:rPr>
          <w:rFonts w:eastAsia="Times New Roman" w:cstheme="minorHAnsi"/>
          <w:b/>
          <w:bCs/>
          <w:sz w:val="24"/>
          <w:szCs w:val="24"/>
          <w:lang w:eastAsia="it-IT"/>
        </w:rPr>
        <w:t xml:space="preserve">competenze indispensabili le </w:t>
      </w:r>
      <w:proofErr w:type="gramStart"/>
      <w:r w:rsidR="001C1060" w:rsidRPr="00DB37B6">
        <w:rPr>
          <w:rFonts w:eastAsia="Times New Roman" w:cstheme="minorHAnsi"/>
          <w:b/>
          <w:bCs/>
          <w:sz w:val="24"/>
          <w:szCs w:val="24"/>
          <w:lang w:eastAsia="it-IT"/>
        </w:rPr>
        <w:t>quali  non</w:t>
      </w:r>
      <w:proofErr w:type="gramEnd"/>
      <w:r w:rsidR="001C1060" w:rsidRPr="00DB37B6">
        <w:rPr>
          <w:rFonts w:eastAsia="Times New Roman" w:cstheme="minorHAnsi"/>
          <w:b/>
          <w:bCs/>
          <w:sz w:val="24"/>
          <w:szCs w:val="24"/>
          <w:lang w:eastAsia="it-IT"/>
        </w:rPr>
        <w:t xml:space="preserve"> risultano disponibili internamente</w:t>
      </w:r>
      <w:r w:rsidR="001C1060" w:rsidRPr="00DB37B6">
        <w:rPr>
          <w:rFonts w:eastAsia="Times New Roman" w:cstheme="minorHAnsi"/>
          <w:sz w:val="24"/>
          <w:szCs w:val="24"/>
          <w:lang w:eastAsia="it-IT"/>
        </w:rPr>
        <w:t>.</w:t>
      </w:r>
    </w:p>
    <w:p w14:paraId="0E11E16E" w14:textId="3C4A7DD0" w:rsidR="001C1060" w:rsidRPr="00DB37B6" w:rsidRDefault="001C1060" w:rsidP="001C1060">
      <w:pPr>
        <w:pStyle w:val="NormaleWeb"/>
        <w:shd w:val="clear" w:color="auto" w:fill="FFFFFF"/>
        <w:spacing w:before="0" w:beforeAutospacing="0" w:after="0" w:afterAutospacing="0" w:line="276" w:lineRule="atLeast"/>
        <w:rPr>
          <w:rFonts w:asciiTheme="minorHAnsi" w:hAnsiTheme="minorHAnsi" w:cstheme="minorHAnsi"/>
        </w:rPr>
      </w:pPr>
      <w:r w:rsidRPr="00DB37B6">
        <w:rPr>
          <w:rFonts w:asciiTheme="minorHAnsi" w:hAnsiTheme="minorHAnsi" w:cstheme="minorHAnsi"/>
        </w:rPr>
        <w:t>Più nello specifico</w:t>
      </w:r>
      <w:r w:rsidR="00033F07">
        <w:rPr>
          <w:rFonts w:asciiTheme="minorHAnsi" w:hAnsiTheme="minorHAnsi" w:cstheme="minorHAnsi"/>
        </w:rPr>
        <w:t>,</w:t>
      </w:r>
      <w:r w:rsidRPr="00DB37B6">
        <w:rPr>
          <w:rFonts w:asciiTheme="minorHAnsi" w:hAnsiTheme="minorHAnsi" w:cstheme="minorHAnsi"/>
        </w:rPr>
        <w:t xml:space="preserve"> avvertono le teorie economiche che </w:t>
      </w:r>
      <w:proofErr w:type="gramStart"/>
      <w:r w:rsidR="002D2E6D" w:rsidRPr="00DB37B6">
        <w:rPr>
          <w:rFonts w:asciiTheme="minorHAnsi" w:hAnsiTheme="minorHAnsi" w:cstheme="minorHAnsi"/>
        </w:rPr>
        <w:t>tratta</w:t>
      </w:r>
      <w:r w:rsidRPr="00DB37B6">
        <w:rPr>
          <w:rFonts w:asciiTheme="minorHAnsi" w:hAnsiTheme="minorHAnsi" w:cstheme="minorHAnsi"/>
        </w:rPr>
        <w:t>no  di</w:t>
      </w:r>
      <w:proofErr w:type="gramEnd"/>
      <w:r w:rsidRPr="00DB37B6">
        <w:rPr>
          <w:rFonts w:asciiTheme="minorHAnsi" w:hAnsiTheme="minorHAnsi" w:cstheme="minorHAnsi"/>
        </w:rPr>
        <w:t xml:space="preserve"> outsourcing</w:t>
      </w:r>
      <w:r w:rsidR="0059180D" w:rsidRPr="00DB37B6">
        <w:rPr>
          <w:rFonts w:asciiTheme="minorHAnsi" w:hAnsiTheme="minorHAnsi" w:cstheme="minorHAnsi"/>
        </w:rPr>
        <w:t>,</w:t>
      </w:r>
      <w:r w:rsidRPr="00DB37B6">
        <w:rPr>
          <w:rFonts w:asciiTheme="minorHAnsi" w:hAnsiTheme="minorHAnsi" w:cstheme="minorHAnsi"/>
        </w:rPr>
        <w:t xml:space="preserve"> </w:t>
      </w:r>
      <w:r w:rsidR="002D2E6D" w:rsidRPr="00DB37B6">
        <w:rPr>
          <w:rFonts w:asciiTheme="minorHAnsi" w:hAnsiTheme="minorHAnsi" w:cstheme="minorHAnsi"/>
        </w:rPr>
        <w:t>che si ricorre a questo strumento per</w:t>
      </w:r>
      <w:r w:rsidR="0059180D" w:rsidRPr="00DB37B6">
        <w:rPr>
          <w:rFonts w:asciiTheme="minorHAnsi" w:hAnsiTheme="minorHAnsi" w:cstheme="minorHAnsi"/>
        </w:rPr>
        <w:t xml:space="preserve"> </w:t>
      </w:r>
      <w:r w:rsidRPr="00DB37B6">
        <w:rPr>
          <w:rFonts w:asciiTheme="minorHAnsi" w:hAnsiTheme="minorHAnsi" w:cstheme="minorHAnsi"/>
        </w:rPr>
        <w:t>tutti quei processi a basso valore aggiunto i quali, per essere portati a termine in modo soddisfacente, richiedono un investimento in termini di formazione e di infrastruttura che l’azienda reputa come controproducente.</w:t>
      </w:r>
    </w:p>
    <w:p w14:paraId="5F01F906" w14:textId="278C5430" w:rsidR="001C1060" w:rsidRPr="00DB37B6" w:rsidRDefault="001C1060" w:rsidP="001C1060">
      <w:pPr>
        <w:pStyle w:val="NormaleWeb"/>
        <w:shd w:val="clear" w:color="auto" w:fill="FFFFFF"/>
        <w:spacing w:before="0" w:beforeAutospacing="0" w:after="0" w:afterAutospacing="0" w:line="276" w:lineRule="atLeast"/>
        <w:rPr>
          <w:rFonts w:asciiTheme="minorHAnsi" w:hAnsiTheme="minorHAnsi" w:cstheme="minorHAnsi"/>
        </w:rPr>
      </w:pPr>
      <w:r w:rsidRPr="00DB37B6">
        <w:rPr>
          <w:rFonts w:asciiTheme="minorHAnsi" w:hAnsiTheme="minorHAnsi" w:cstheme="minorHAnsi"/>
        </w:rPr>
        <w:t xml:space="preserve">Basandosi su questo primo </w:t>
      </w:r>
      <w:proofErr w:type="gramStart"/>
      <w:r w:rsidRPr="00DB37B6">
        <w:rPr>
          <w:rFonts w:asciiTheme="minorHAnsi" w:hAnsiTheme="minorHAnsi" w:cstheme="minorHAnsi"/>
        </w:rPr>
        <w:t>assunto  dovremmo</w:t>
      </w:r>
      <w:proofErr w:type="gramEnd"/>
      <w:r w:rsidRPr="00DB37B6">
        <w:rPr>
          <w:rFonts w:asciiTheme="minorHAnsi" w:hAnsiTheme="minorHAnsi" w:cstheme="minorHAnsi"/>
        </w:rPr>
        <w:t xml:space="preserve"> dire che Ita non rientra</w:t>
      </w:r>
      <w:r w:rsidR="001A56A8">
        <w:rPr>
          <w:rFonts w:asciiTheme="minorHAnsi" w:hAnsiTheme="minorHAnsi" w:cstheme="minorHAnsi"/>
        </w:rPr>
        <w:t>va</w:t>
      </w:r>
      <w:r w:rsidRPr="00DB37B6">
        <w:rPr>
          <w:rFonts w:asciiTheme="minorHAnsi" w:hAnsiTheme="minorHAnsi" w:cstheme="minorHAnsi"/>
        </w:rPr>
        <w:t xml:space="preserve"> sotto questo scenario </w:t>
      </w:r>
      <w:r w:rsidR="001A56A8">
        <w:rPr>
          <w:rFonts w:asciiTheme="minorHAnsi" w:hAnsiTheme="minorHAnsi" w:cstheme="minorHAnsi"/>
        </w:rPr>
        <w:t xml:space="preserve">(se non ci fosse stato il diktat di Bruxelles) </w:t>
      </w:r>
      <w:r w:rsidRPr="00DB37B6">
        <w:rPr>
          <w:rFonts w:asciiTheme="minorHAnsi" w:hAnsiTheme="minorHAnsi" w:cstheme="minorHAnsi"/>
        </w:rPr>
        <w:t>poiché la mano d’opera c’era ed era immediatamente disponibile.</w:t>
      </w:r>
    </w:p>
    <w:p w14:paraId="69BB40A1" w14:textId="77777777" w:rsidR="0059180D" w:rsidRDefault="0059180D" w:rsidP="001C1060">
      <w:pPr>
        <w:pStyle w:val="NormaleWeb"/>
        <w:shd w:val="clear" w:color="auto" w:fill="FFFFFF"/>
        <w:spacing w:before="0" w:beforeAutospacing="0" w:after="0" w:afterAutospacing="0" w:line="276" w:lineRule="atLeast"/>
        <w:rPr>
          <w:rFonts w:asciiTheme="minorHAnsi" w:hAnsiTheme="minorHAnsi" w:cstheme="minorHAnsi"/>
          <w:color w:val="333333"/>
        </w:rPr>
      </w:pPr>
    </w:p>
    <w:p w14:paraId="4FAB5E71" w14:textId="06221492" w:rsidR="002D2E6D" w:rsidRPr="00973C1A" w:rsidRDefault="002D2E6D" w:rsidP="002D2E6D">
      <w:pPr>
        <w:pStyle w:val="NormaleWeb"/>
        <w:shd w:val="clear" w:color="auto" w:fill="FFFFFF"/>
        <w:spacing w:before="0" w:beforeAutospacing="0" w:after="346" w:afterAutospacing="0" w:line="276" w:lineRule="atLeast"/>
        <w:rPr>
          <w:rFonts w:asciiTheme="minorHAnsi" w:hAnsiTheme="minorHAnsi" w:cstheme="minorHAnsi"/>
          <w:i/>
        </w:rPr>
      </w:pPr>
      <w:r w:rsidRPr="00973C1A">
        <w:rPr>
          <w:rFonts w:asciiTheme="minorHAnsi" w:hAnsiTheme="minorHAnsi" w:cstheme="minorHAnsi"/>
        </w:rPr>
        <w:t xml:space="preserve">L’outsourcing dei processi aziendali </w:t>
      </w:r>
      <w:r w:rsidR="0059180D" w:rsidRPr="00973C1A">
        <w:rPr>
          <w:rFonts w:asciiTheme="minorHAnsi" w:hAnsiTheme="minorHAnsi" w:cstheme="minorHAnsi"/>
        </w:rPr>
        <w:t>va considerato come</w:t>
      </w:r>
      <w:r w:rsidRPr="00973C1A">
        <w:rPr>
          <w:rFonts w:asciiTheme="minorHAnsi" w:hAnsiTheme="minorHAnsi" w:cstheme="minorHAnsi"/>
        </w:rPr>
        <w:t xml:space="preserve"> l’</w:t>
      </w:r>
      <w:r w:rsidRPr="00973C1A">
        <w:rPr>
          <w:rFonts w:asciiTheme="minorHAnsi" w:hAnsiTheme="minorHAnsi" w:cstheme="minorHAnsi"/>
          <w:b/>
          <w:bCs/>
        </w:rPr>
        <w:t>approccio diametralmente opposto a quello di integrazione verticale</w:t>
      </w:r>
      <w:r w:rsidRPr="00973C1A">
        <w:rPr>
          <w:rFonts w:asciiTheme="minorHAnsi" w:hAnsiTheme="minorHAnsi" w:cstheme="minorHAnsi"/>
        </w:rPr>
        <w:t xml:space="preserve">, il quale prevede invece la gestione diretta di tutte le attività necessarie all’interno della stessa azienda. </w:t>
      </w:r>
      <w:r w:rsidR="0059180D" w:rsidRPr="00973C1A">
        <w:rPr>
          <w:rFonts w:asciiTheme="minorHAnsi" w:hAnsiTheme="minorHAnsi" w:cstheme="minorHAnsi"/>
        </w:rPr>
        <w:t xml:space="preserve"> </w:t>
      </w:r>
      <w:r w:rsidRPr="00973C1A">
        <w:rPr>
          <w:rFonts w:asciiTheme="minorHAnsi" w:hAnsiTheme="minorHAnsi" w:cstheme="minorHAnsi"/>
        </w:rPr>
        <w:t xml:space="preserve">Ci rendiamo conto che ai giorni nostri, sono </w:t>
      </w:r>
      <w:proofErr w:type="gramStart"/>
      <w:r w:rsidRPr="00973C1A">
        <w:rPr>
          <w:rFonts w:asciiTheme="minorHAnsi" w:hAnsiTheme="minorHAnsi" w:cstheme="minorHAnsi"/>
        </w:rPr>
        <w:t>davvero  poche</w:t>
      </w:r>
      <w:proofErr w:type="gramEnd"/>
      <w:r w:rsidRPr="00973C1A">
        <w:rPr>
          <w:rFonts w:asciiTheme="minorHAnsi" w:hAnsiTheme="minorHAnsi" w:cstheme="minorHAnsi"/>
        </w:rPr>
        <w:t xml:space="preserve"> le aziende che possono pensare di usufruire del modello di integrazione verticale. Tuttavia va ribadito che nel caso di Ita, il personale era già formato e disponibile. Insistiamo su questo </w:t>
      </w:r>
      <w:proofErr w:type="gramStart"/>
      <w:r w:rsidRPr="00973C1A">
        <w:rPr>
          <w:rFonts w:asciiTheme="minorHAnsi" w:hAnsiTheme="minorHAnsi" w:cstheme="minorHAnsi"/>
        </w:rPr>
        <w:t>punto  in</w:t>
      </w:r>
      <w:proofErr w:type="gramEnd"/>
      <w:r w:rsidRPr="00973C1A">
        <w:rPr>
          <w:rFonts w:asciiTheme="minorHAnsi" w:hAnsiTheme="minorHAnsi" w:cstheme="minorHAnsi"/>
        </w:rPr>
        <w:t xml:space="preserve"> quanto le teorie alla base del processo di esternalizzazione sono chiare ed inequivocabili sull’argomento: </w:t>
      </w:r>
      <w:r w:rsidRPr="00973C1A">
        <w:rPr>
          <w:rFonts w:asciiTheme="minorHAnsi" w:hAnsiTheme="minorHAnsi" w:cstheme="minorHAnsi"/>
          <w:i/>
        </w:rPr>
        <w:t xml:space="preserve">Esternalizzare un processo vuol dire affidare delle attività aziendali a dei professionisti specializzati in quel campo specifico, caratterizzati dunque da un alto  know-how. </w:t>
      </w:r>
      <w:r w:rsidR="00973C1A">
        <w:rPr>
          <w:rFonts w:asciiTheme="minorHAnsi" w:hAnsiTheme="minorHAnsi" w:cstheme="minorHAnsi"/>
          <w:i/>
        </w:rPr>
        <w:t xml:space="preserve"> </w:t>
      </w:r>
      <w:r w:rsidR="0059180D" w:rsidRPr="00973C1A">
        <w:rPr>
          <w:rFonts w:asciiTheme="minorHAnsi" w:hAnsiTheme="minorHAnsi" w:cstheme="minorHAnsi"/>
          <w:i/>
        </w:rPr>
        <w:t>Ciò dovrebbe significare</w:t>
      </w:r>
      <w:r w:rsidRPr="00973C1A">
        <w:rPr>
          <w:rFonts w:asciiTheme="minorHAnsi" w:hAnsiTheme="minorHAnsi" w:cstheme="minorHAnsi"/>
          <w:i/>
        </w:rPr>
        <w:t xml:space="preserve"> che il lavoro sarà completato in minor tempo e con un risultato migliore.</w:t>
      </w:r>
    </w:p>
    <w:p w14:paraId="766F09BF" w14:textId="77777777" w:rsidR="00F210FC" w:rsidRDefault="0011115B" w:rsidP="0059180D">
      <w:pPr>
        <w:pStyle w:val="NormaleWeb"/>
        <w:shd w:val="clear" w:color="auto" w:fill="FFFFFF"/>
        <w:spacing w:before="0" w:beforeAutospacing="0" w:after="346" w:afterAutospacing="0" w:line="276" w:lineRule="atLeast"/>
        <w:rPr>
          <w:rFonts w:asciiTheme="minorHAnsi" w:hAnsiTheme="minorHAnsi" w:cstheme="minorHAnsi"/>
        </w:rPr>
      </w:pPr>
      <w:r>
        <w:rPr>
          <w:rFonts w:asciiTheme="minorHAnsi" w:hAnsiTheme="minorHAnsi" w:cstheme="minorHAnsi"/>
        </w:rPr>
        <w:t>N</w:t>
      </w:r>
      <w:r w:rsidR="0059180D" w:rsidRPr="00973C1A">
        <w:rPr>
          <w:rFonts w:asciiTheme="minorHAnsi" w:hAnsiTheme="minorHAnsi" w:cstheme="minorHAnsi"/>
        </w:rPr>
        <w:t xml:space="preserve">ella maggior parte dei casi, l’outsourcing dei processi garantisce un netto risparmio per l’azienda, </w:t>
      </w:r>
      <w:r>
        <w:rPr>
          <w:rFonts w:asciiTheme="minorHAnsi" w:hAnsiTheme="minorHAnsi" w:cstheme="minorHAnsi"/>
        </w:rPr>
        <w:t>in quanto</w:t>
      </w:r>
      <w:r w:rsidR="0059180D" w:rsidRPr="00973C1A">
        <w:rPr>
          <w:rFonts w:asciiTheme="minorHAnsi" w:hAnsiTheme="minorHAnsi" w:cstheme="minorHAnsi"/>
        </w:rPr>
        <w:t xml:space="preserve"> </w:t>
      </w:r>
      <w:r>
        <w:rPr>
          <w:rFonts w:asciiTheme="minorHAnsi" w:hAnsiTheme="minorHAnsi" w:cstheme="minorHAnsi"/>
        </w:rPr>
        <w:t>tramite</w:t>
      </w:r>
      <w:r w:rsidR="00973C1A">
        <w:rPr>
          <w:rFonts w:asciiTheme="minorHAnsi" w:hAnsiTheme="minorHAnsi" w:cstheme="minorHAnsi"/>
        </w:rPr>
        <w:t xml:space="preserve"> esso </w:t>
      </w:r>
      <w:r>
        <w:rPr>
          <w:rFonts w:asciiTheme="minorHAnsi" w:hAnsiTheme="minorHAnsi" w:cstheme="minorHAnsi"/>
        </w:rPr>
        <w:t>evita</w:t>
      </w:r>
      <w:r w:rsidR="0059180D" w:rsidRPr="00973C1A">
        <w:rPr>
          <w:rFonts w:asciiTheme="minorHAnsi" w:hAnsiTheme="minorHAnsi" w:cstheme="minorHAnsi"/>
        </w:rPr>
        <w:t xml:space="preserve"> </w:t>
      </w:r>
      <w:r>
        <w:rPr>
          <w:rFonts w:asciiTheme="minorHAnsi" w:hAnsiTheme="minorHAnsi" w:cstheme="minorHAnsi"/>
        </w:rPr>
        <w:t>di</w:t>
      </w:r>
      <w:r w:rsidR="003D5858" w:rsidRPr="00973C1A">
        <w:rPr>
          <w:rFonts w:asciiTheme="minorHAnsi" w:hAnsiTheme="minorHAnsi" w:cstheme="minorHAnsi"/>
        </w:rPr>
        <w:t xml:space="preserve"> dover sostenere</w:t>
      </w:r>
      <w:r w:rsidR="0059180D" w:rsidRPr="00973C1A">
        <w:rPr>
          <w:rFonts w:asciiTheme="minorHAnsi" w:hAnsiTheme="minorHAnsi" w:cstheme="minorHAnsi"/>
        </w:rPr>
        <w:t xml:space="preserve"> i costi operativi e di reclutamento di un dipendente assunto</w:t>
      </w:r>
      <w:r w:rsidR="00632615">
        <w:rPr>
          <w:rFonts w:asciiTheme="minorHAnsi" w:hAnsiTheme="minorHAnsi" w:cstheme="minorHAnsi"/>
        </w:rPr>
        <w:t xml:space="preserve"> internamente</w:t>
      </w:r>
      <w:r w:rsidR="0059180D" w:rsidRPr="00973C1A">
        <w:rPr>
          <w:rFonts w:asciiTheme="minorHAnsi" w:hAnsiTheme="minorHAnsi" w:cstheme="minorHAnsi"/>
        </w:rPr>
        <w:t xml:space="preserve"> e formato </w:t>
      </w:r>
      <w:r w:rsidR="003D5858" w:rsidRPr="00973C1A">
        <w:rPr>
          <w:rFonts w:asciiTheme="minorHAnsi" w:hAnsiTheme="minorHAnsi" w:cstheme="minorHAnsi"/>
        </w:rPr>
        <w:t>specificatamente</w:t>
      </w:r>
      <w:r w:rsidR="0059180D" w:rsidRPr="00973C1A">
        <w:rPr>
          <w:rFonts w:asciiTheme="minorHAnsi" w:hAnsiTheme="minorHAnsi" w:cstheme="minorHAnsi"/>
        </w:rPr>
        <w:t xml:space="preserve"> per quella determinata attività.</w:t>
      </w:r>
      <w:r>
        <w:rPr>
          <w:rFonts w:asciiTheme="minorHAnsi" w:hAnsiTheme="minorHAnsi" w:cstheme="minorHAnsi"/>
        </w:rPr>
        <w:t xml:space="preserve"> </w:t>
      </w:r>
    </w:p>
    <w:p w14:paraId="0419DD1F" w14:textId="0A6F4A1E" w:rsidR="00EC3DED" w:rsidRDefault="00DD778E" w:rsidP="0059180D">
      <w:pPr>
        <w:pStyle w:val="NormaleWeb"/>
        <w:shd w:val="clear" w:color="auto" w:fill="FFFFFF"/>
        <w:spacing w:before="0" w:beforeAutospacing="0" w:after="346" w:afterAutospacing="0" w:line="276" w:lineRule="atLeast"/>
        <w:rPr>
          <w:rFonts w:asciiTheme="minorHAnsi" w:hAnsiTheme="minorHAnsi" w:cstheme="minorHAnsi"/>
        </w:rPr>
      </w:pPr>
      <w:r>
        <w:rPr>
          <w:rFonts w:asciiTheme="minorHAnsi" w:hAnsiTheme="minorHAnsi" w:cstheme="minorHAnsi"/>
        </w:rPr>
        <w:t>Riportando questi principi generali</w:t>
      </w:r>
      <w:r w:rsidR="003712A6">
        <w:rPr>
          <w:rFonts w:asciiTheme="minorHAnsi" w:hAnsiTheme="minorHAnsi" w:cstheme="minorHAnsi"/>
        </w:rPr>
        <w:t xml:space="preserve"> all’</w:t>
      </w:r>
      <w:r w:rsidR="00EC3DED">
        <w:rPr>
          <w:rFonts w:asciiTheme="minorHAnsi" w:hAnsiTheme="minorHAnsi" w:cstheme="minorHAnsi"/>
        </w:rPr>
        <w:t xml:space="preserve">operazione condotta sull’ex personale Alitalia la situazione </w:t>
      </w:r>
      <w:r w:rsidR="001B1F41">
        <w:rPr>
          <w:rFonts w:asciiTheme="minorHAnsi" w:hAnsiTheme="minorHAnsi" w:cstheme="minorHAnsi"/>
        </w:rPr>
        <w:t xml:space="preserve">può essere così </w:t>
      </w:r>
      <w:r w:rsidR="00EC3DED">
        <w:rPr>
          <w:rFonts w:asciiTheme="minorHAnsi" w:hAnsiTheme="minorHAnsi" w:cstheme="minorHAnsi"/>
        </w:rPr>
        <w:t>ricapitola</w:t>
      </w:r>
      <w:r w:rsidR="001B1F41">
        <w:rPr>
          <w:rFonts w:asciiTheme="minorHAnsi" w:hAnsiTheme="minorHAnsi" w:cstheme="minorHAnsi"/>
        </w:rPr>
        <w:t>ta</w:t>
      </w:r>
      <w:r w:rsidR="00EC3DED">
        <w:rPr>
          <w:rFonts w:asciiTheme="minorHAnsi" w:hAnsiTheme="minorHAnsi" w:cstheme="minorHAnsi"/>
        </w:rPr>
        <w:t>:</w:t>
      </w:r>
    </w:p>
    <w:p w14:paraId="25910DA7" w14:textId="48C581FB" w:rsidR="00104B78" w:rsidRDefault="00104B78" w:rsidP="000642C9">
      <w:pPr>
        <w:pStyle w:val="NormaleWeb"/>
        <w:numPr>
          <w:ilvl w:val="0"/>
          <w:numId w:val="3"/>
        </w:numPr>
        <w:shd w:val="clear" w:color="auto" w:fill="FFFFFF"/>
        <w:spacing w:before="0" w:beforeAutospacing="0" w:after="0" w:afterAutospacing="0" w:line="276" w:lineRule="atLeast"/>
        <w:rPr>
          <w:rFonts w:asciiTheme="minorHAnsi" w:hAnsiTheme="minorHAnsi" w:cstheme="minorHAnsi"/>
        </w:rPr>
      </w:pPr>
      <w:r>
        <w:rPr>
          <w:rFonts w:asciiTheme="minorHAnsi" w:hAnsiTheme="minorHAnsi" w:cstheme="minorHAnsi"/>
        </w:rPr>
        <w:t xml:space="preserve">Alitalia aveva una forza lavoro </w:t>
      </w:r>
      <w:proofErr w:type="gramStart"/>
      <w:r>
        <w:rPr>
          <w:rFonts w:asciiTheme="minorHAnsi" w:hAnsiTheme="minorHAnsi" w:cstheme="minorHAnsi"/>
        </w:rPr>
        <w:t>che  era</w:t>
      </w:r>
      <w:proofErr w:type="gramEnd"/>
      <w:r>
        <w:rPr>
          <w:rFonts w:asciiTheme="minorHAnsi" w:hAnsiTheme="minorHAnsi" w:cstheme="minorHAnsi"/>
        </w:rPr>
        <w:t xml:space="preserve"> preparata per effettuare l’handling aeroportuale;</w:t>
      </w:r>
    </w:p>
    <w:p w14:paraId="2FF0A8C6" w14:textId="77777777" w:rsidR="00A0157A" w:rsidRDefault="000642C9" w:rsidP="008B6BAC">
      <w:pPr>
        <w:pStyle w:val="NormaleWeb"/>
        <w:numPr>
          <w:ilvl w:val="0"/>
          <w:numId w:val="3"/>
        </w:numPr>
        <w:shd w:val="clear" w:color="auto" w:fill="FFFFFF"/>
        <w:spacing w:before="0" w:beforeAutospacing="0" w:after="0" w:afterAutospacing="0" w:line="276" w:lineRule="atLeast"/>
        <w:rPr>
          <w:rFonts w:asciiTheme="minorHAnsi" w:hAnsiTheme="minorHAnsi" w:cstheme="minorHAnsi"/>
        </w:rPr>
      </w:pPr>
      <w:r>
        <w:rPr>
          <w:rFonts w:asciiTheme="minorHAnsi" w:hAnsiTheme="minorHAnsi" w:cstheme="minorHAnsi"/>
        </w:rPr>
        <w:t>Fra le condizioni che Bruxelles ha imposto</w:t>
      </w:r>
      <w:r w:rsidR="00A0157A">
        <w:rPr>
          <w:rFonts w:asciiTheme="minorHAnsi" w:hAnsiTheme="minorHAnsi" w:cstheme="minorHAnsi"/>
        </w:rPr>
        <w:t xml:space="preserve"> (per esser certi che si trattasse di una genuina discontinuità)</w:t>
      </w:r>
      <w:r>
        <w:rPr>
          <w:rFonts w:asciiTheme="minorHAnsi" w:hAnsiTheme="minorHAnsi" w:cstheme="minorHAnsi"/>
        </w:rPr>
        <w:t xml:space="preserve"> vi era anche quella di cedere le attività di handling</w:t>
      </w:r>
      <w:r w:rsidR="00A0157A">
        <w:rPr>
          <w:rFonts w:asciiTheme="minorHAnsi" w:hAnsiTheme="minorHAnsi" w:cstheme="minorHAnsi"/>
        </w:rPr>
        <w:t>;</w:t>
      </w:r>
    </w:p>
    <w:p w14:paraId="2F82DCD8" w14:textId="77777777" w:rsidR="000B4A1D" w:rsidRDefault="008B6BAC" w:rsidP="000B4A1D">
      <w:pPr>
        <w:pStyle w:val="NormaleWeb"/>
        <w:numPr>
          <w:ilvl w:val="0"/>
          <w:numId w:val="3"/>
        </w:numPr>
        <w:shd w:val="clear" w:color="auto" w:fill="FFFFFF"/>
        <w:spacing w:before="0" w:beforeAutospacing="0" w:after="0" w:afterAutospacing="0" w:line="276" w:lineRule="atLeast"/>
        <w:rPr>
          <w:rFonts w:asciiTheme="minorHAnsi" w:hAnsiTheme="minorHAnsi" w:cstheme="minorHAnsi"/>
        </w:rPr>
      </w:pPr>
      <w:r>
        <w:rPr>
          <w:rFonts w:asciiTheme="minorHAnsi" w:hAnsiTheme="minorHAnsi" w:cstheme="minorHAnsi"/>
        </w:rPr>
        <w:t>Si è fatto un bando e la Swissport è risultata vincitrice</w:t>
      </w:r>
      <w:r w:rsidR="000B4A1D">
        <w:rPr>
          <w:rFonts w:asciiTheme="minorHAnsi" w:hAnsiTheme="minorHAnsi" w:cstheme="minorHAnsi"/>
        </w:rPr>
        <w:t>;</w:t>
      </w:r>
    </w:p>
    <w:p w14:paraId="61B84C2F" w14:textId="1A1346AE" w:rsidR="00AF5B2C" w:rsidRDefault="000B4A1D" w:rsidP="00104B78">
      <w:pPr>
        <w:pStyle w:val="NormaleWeb"/>
        <w:numPr>
          <w:ilvl w:val="0"/>
          <w:numId w:val="3"/>
        </w:numPr>
        <w:shd w:val="clear" w:color="auto" w:fill="FFFFFF"/>
        <w:spacing w:before="0" w:beforeAutospacing="0" w:after="346" w:afterAutospacing="0" w:line="276" w:lineRule="atLeast"/>
        <w:rPr>
          <w:rFonts w:asciiTheme="minorHAnsi" w:hAnsiTheme="minorHAnsi" w:cstheme="minorHAnsi"/>
        </w:rPr>
      </w:pPr>
      <w:r>
        <w:rPr>
          <w:rFonts w:asciiTheme="minorHAnsi" w:hAnsiTheme="minorHAnsi" w:cstheme="minorHAnsi"/>
        </w:rPr>
        <w:t>La Swissport ha assunto 1.451 ex dipendenti Alitalia a fronte di 2.451 dipendenti</w:t>
      </w:r>
      <w:r w:rsidR="00AF5B2C">
        <w:rPr>
          <w:rFonts w:asciiTheme="minorHAnsi" w:hAnsiTheme="minorHAnsi" w:cstheme="minorHAnsi"/>
        </w:rPr>
        <w:t xml:space="preserve"> che erano in forza nel settore</w:t>
      </w:r>
      <w:r w:rsidR="00361F26">
        <w:rPr>
          <w:rFonts w:asciiTheme="minorHAnsi" w:hAnsiTheme="minorHAnsi" w:cstheme="minorHAnsi"/>
        </w:rPr>
        <w:t xml:space="preserve"> </w:t>
      </w:r>
      <w:r w:rsidR="00361F26" w:rsidRPr="00361F26">
        <w:rPr>
          <w:rFonts w:asciiTheme="minorHAnsi" w:hAnsiTheme="minorHAnsi" w:cstheme="minorHAnsi"/>
          <w:color w:val="FF0000"/>
          <w:sz w:val="18"/>
          <w:szCs w:val="18"/>
        </w:rPr>
        <w:t>(2)</w:t>
      </w:r>
      <w:r w:rsidR="00AF5B2C">
        <w:rPr>
          <w:rFonts w:asciiTheme="minorHAnsi" w:hAnsiTheme="minorHAnsi" w:cstheme="minorHAnsi"/>
        </w:rPr>
        <w:t>.</w:t>
      </w:r>
    </w:p>
    <w:p w14:paraId="31CCBCB0" w14:textId="641C560E" w:rsidR="0075354A" w:rsidRPr="0075354A" w:rsidRDefault="0075354A" w:rsidP="0075354A">
      <w:pPr>
        <w:pStyle w:val="NormaleWeb"/>
        <w:shd w:val="clear" w:color="auto" w:fill="FFFFFF"/>
        <w:ind w:left="360"/>
        <w:jc w:val="both"/>
        <w:rPr>
          <w:rFonts w:asciiTheme="minorHAnsi" w:hAnsiTheme="minorHAnsi" w:cstheme="minorHAnsi"/>
          <w:color w:val="262626"/>
        </w:rPr>
      </w:pPr>
      <w:r w:rsidRPr="0075354A">
        <w:rPr>
          <w:rFonts w:asciiTheme="minorHAnsi" w:hAnsiTheme="minorHAnsi" w:cstheme="minorHAnsi"/>
          <w:color w:val="262626"/>
        </w:rPr>
        <w:t xml:space="preserve">Dopo aver rilevato da Alitalia in amministrazione </w:t>
      </w:r>
      <w:proofErr w:type="gramStart"/>
      <w:r w:rsidRPr="0075354A">
        <w:rPr>
          <w:rFonts w:asciiTheme="minorHAnsi" w:hAnsiTheme="minorHAnsi" w:cstheme="minorHAnsi"/>
          <w:color w:val="262626"/>
        </w:rPr>
        <w:t>straordinaria  la</w:t>
      </w:r>
      <w:proofErr w:type="gramEnd"/>
      <w:r w:rsidRPr="0075354A">
        <w:rPr>
          <w:rFonts w:asciiTheme="minorHAnsi" w:hAnsiTheme="minorHAnsi" w:cstheme="minorHAnsi"/>
          <w:color w:val="262626"/>
        </w:rPr>
        <w:t xml:space="preserve"> gestione dell’handling di Roma Fiumicino, Swissport  si prepara anche ad operare su Linate. La gara indetta da Alitalia prevedeva infatti l'aggiudicazione di due lotti, il secondo dei quali a Linate. Mentre la gestione di Fiumicino è stata assegnata in prima istanza, a Linate è stata avviata una gara che ha visto confrontarsi Airport Handling e Swissport con quest'ultima che alla fine ha prevalso. Ora l'aggiudicazione effettiva dovrà essere sancita dal Mims, Ministero della Mobilità e Infrastrutture Sostenibili. </w:t>
      </w:r>
    </w:p>
    <w:p w14:paraId="04ADA5F0" w14:textId="77777777" w:rsidR="0075354A" w:rsidRDefault="0075354A" w:rsidP="0075354A">
      <w:pPr>
        <w:pStyle w:val="NormaleWeb"/>
        <w:shd w:val="clear" w:color="auto" w:fill="FFFFFF"/>
        <w:spacing w:before="0" w:beforeAutospacing="0" w:after="346" w:afterAutospacing="0" w:line="276" w:lineRule="atLeast"/>
        <w:ind w:left="720"/>
        <w:rPr>
          <w:rFonts w:asciiTheme="minorHAnsi" w:hAnsiTheme="minorHAnsi" w:cstheme="minorHAnsi"/>
        </w:rPr>
      </w:pPr>
    </w:p>
    <w:p w14:paraId="4A28C2FF" w14:textId="6DE0FA81" w:rsidR="00F61FC8" w:rsidRDefault="00F61FC8" w:rsidP="00F61FC8">
      <w:pPr>
        <w:pStyle w:val="NormaleWeb"/>
        <w:shd w:val="clear" w:color="auto" w:fill="FFFFFF"/>
        <w:spacing w:before="0" w:beforeAutospacing="0" w:after="346" w:afterAutospacing="0" w:line="276" w:lineRule="atLeast"/>
        <w:rPr>
          <w:rFonts w:asciiTheme="minorHAnsi" w:hAnsiTheme="minorHAnsi" w:cstheme="minorHAnsi"/>
        </w:rPr>
      </w:pPr>
      <w:r>
        <w:rPr>
          <w:rFonts w:asciiTheme="minorHAnsi" w:hAnsiTheme="minorHAnsi" w:cstheme="minorHAnsi"/>
        </w:rPr>
        <w:lastRenderedPageBreak/>
        <w:t>Come si può osservare tutto è stato fatto con la finalità di arrivare a quella mini</w:t>
      </w:r>
      <w:r w:rsidR="00781EDD">
        <w:rPr>
          <w:rFonts w:asciiTheme="minorHAnsi" w:hAnsiTheme="minorHAnsi" w:cstheme="minorHAnsi"/>
        </w:rPr>
        <w:t xml:space="preserve"> compagnia che non avrebbe dato fastidio ad alcuno e che fra poco tempo sarà</w:t>
      </w:r>
      <w:r w:rsidR="00361F26">
        <w:rPr>
          <w:rFonts w:asciiTheme="minorHAnsi" w:hAnsiTheme="minorHAnsi" w:cstheme="minorHAnsi"/>
        </w:rPr>
        <w:t xml:space="preserve"> anch’essa</w:t>
      </w:r>
      <w:r w:rsidR="00781EDD">
        <w:rPr>
          <w:rFonts w:asciiTheme="minorHAnsi" w:hAnsiTheme="minorHAnsi" w:cstheme="minorHAnsi"/>
        </w:rPr>
        <w:t xml:space="preserve"> facile boccone</w:t>
      </w:r>
      <w:r w:rsidR="00FB1977">
        <w:rPr>
          <w:rFonts w:asciiTheme="minorHAnsi" w:hAnsiTheme="minorHAnsi" w:cstheme="minorHAnsi"/>
        </w:rPr>
        <w:t xml:space="preserve"> di un vettore major.</w:t>
      </w:r>
    </w:p>
    <w:p w14:paraId="10F2151A" w14:textId="15E4D854" w:rsidR="004E060D" w:rsidRPr="001C55CB" w:rsidRDefault="00EE55ED" w:rsidP="00B63F36">
      <w:pPr>
        <w:pStyle w:val="NormaleWeb"/>
        <w:spacing w:before="0" w:beforeAutospacing="0" w:after="240" w:afterAutospacing="0"/>
        <w:jc w:val="both"/>
        <w:rPr>
          <w:rFonts w:asciiTheme="minorHAnsi" w:hAnsiTheme="minorHAnsi" w:cstheme="minorHAnsi"/>
          <w:b/>
          <w:bCs/>
          <w:color w:val="000000"/>
        </w:rPr>
      </w:pPr>
      <w:r>
        <w:rPr>
          <w:rFonts w:asciiTheme="minorHAnsi" w:hAnsiTheme="minorHAnsi" w:cstheme="minorHAnsi"/>
          <w:color w:val="333333"/>
        </w:rPr>
        <w:t>In conclusione di questo nostro exc</w:t>
      </w:r>
      <w:r w:rsidR="0050473B">
        <w:rPr>
          <w:rFonts w:asciiTheme="minorHAnsi" w:hAnsiTheme="minorHAnsi" w:cstheme="minorHAnsi"/>
          <w:color w:val="333333"/>
        </w:rPr>
        <w:t>ursus   sulla esternalizzazione dell’handling aeroportuale</w:t>
      </w:r>
      <w:r w:rsidR="00385961">
        <w:rPr>
          <w:rFonts w:asciiTheme="minorHAnsi" w:hAnsiTheme="minorHAnsi" w:cstheme="minorHAnsi"/>
          <w:color w:val="333333"/>
        </w:rPr>
        <w:t>, sui suoi pro e contro</w:t>
      </w:r>
      <w:r w:rsidR="00B63F36">
        <w:rPr>
          <w:rFonts w:asciiTheme="minorHAnsi" w:hAnsiTheme="minorHAnsi" w:cstheme="minorHAnsi"/>
          <w:color w:val="333333"/>
        </w:rPr>
        <w:t xml:space="preserve">, </w:t>
      </w:r>
      <w:r w:rsidR="0050473B">
        <w:rPr>
          <w:rFonts w:asciiTheme="minorHAnsi" w:hAnsiTheme="minorHAnsi" w:cstheme="minorHAnsi"/>
          <w:color w:val="333333"/>
        </w:rPr>
        <w:t xml:space="preserve"> possiamo dire</w:t>
      </w:r>
      <w:r w:rsidR="001C55CB">
        <w:rPr>
          <w:rFonts w:asciiTheme="minorHAnsi" w:hAnsiTheme="minorHAnsi" w:cstheme="minorHAnsi"/>
          <w:color w:val="333333"/>
        </w:rPr>
        <w:t xml:space="preserve"> </w:t>
      </w:r>
      <w:r w:rsidR="00A350BA" w:rsidRPr="00A350BA">
        <w:rPr>
          <w:rFonts w:asciiTheme="minorHAnsi" w:hAnsiTheme="minorHAnsi" w:cstheme="minorHAnsi"/>
          <w:b/>
          <w:bCs/>
          <w:color w:val="333333"/>
        </w:rPr>
        <w:t>di nutrire il m</w:t>
      </w:r>
      <w:r w:rsidR="004E060D" w:rsidRPr="00A350BA">
        <w:rPr>
          <w:rFonts w:asciiTheme="minorHAnsi" w:hAnsiTheme="minorHAnsi" w:cstheme="minorHAnsi"/>
          <w:b/>
          <w:bCs/>
          <w:color w:val="000000"/>
        </w:rPr>
        <w:t>assimo</w:t>
      </w:r>
      <w:r w:rsidR="004E060D" w:rsidRPr="001C55CB">
        <w:rPr>
          <w:rFonts w:asciiTheme="minorHAnsi" w:hAnsiTheme="minorHAnsi" w:cstheme="minorHAnsi"/>
          <w:b/>
          <w:bCs/>
          <w:color w:val="000000"/>
        </w:rPr>
        <w:t xml:space="preserve"> rispetto</w:t>
      </w:r>
      <w:r w:rsidR="0079031E" w:rsidRPr="001C55CB">
        <w:rPr>
          <w:rFonts w:asciiTheme="minorHAnsi" w:hAnsiTheme="minorHAnsi" w:cstheme="minorHAnsi"/>
          <w:b/>
          <w:bCs/>
          <w:color w:val="000000"/>
        </w:rPr>
        <w:t xml:space="preserve"> e considerazione</w:t>
      </w:r>
      <w:r w:rsidR="004E060D" w:rsidRPr="001C55CB">
        <w:rPr>
          <w:rFonts w:asciiTheme="minorHAnsi" w:hAnsiTheme="minorHAnsi" w:cstheme="minorHAnsi"/>
          <w:b/>
          <w:bCs/>
          <w:color w:val="000000"/>
        </w:rPr>
        <w:t xml:space="preserve"> per la ag</w:t>
      </w:r>
      <w:r w:rsidR="0079031E" w:rsidRPr="001C55CB">
        <w:rPr>
          <w:rFonts w:asciiTheme="minorHAnsi" w:hAnsiTheme="minorHAnsi" w:cstheme="minorHAnsi"/>
          <w:b/>
          <w:bCs/>
          <w:color w:val="000000"/>
        </w:rPr>
        <w:t>giudicazione e la qualità del la</w:t>
      </w:r>
      <w:r w:rsidR="004E060D" w:rsidRPr="001C55CB">
        <w:rPr>
          <w:rFonts w:asciiTheme="minorHAnsi" w:hAnsiTheme="minorHAnsi" w:cstheme="minorHAnsi"/>
          <w:b/>
          <w:bCs/>
          <w:color w:val="000000"/>
        </w:rPr>
        <w:t xml:space="preserve">voro che svolgerà la Swissport, felicissimi che </w:t>
      </w:r>
      <w:r w:rsidR="001C284E">
        <w:rPr>
          <w:rFonts w:asciiTheme="minorHAnsi" w:hAnsiTheme="minorHAnsi" w:cstheme="minorHAnsi"/>
          <w:b/>
          <w:bCs/>
          <w:color w:val="000000"/>
        </w:rPr>
        <w:t>circa 15</w:t>
      </w:r>
      <w:r w:rsidR="004E060D" w:rsidRPr="001C55CB">
        <w:rPr>
          <w:rFonts w:asciiTheme="minorHAnsi" w:hAnsiTheme="minorHAnsi" w:cstheme="minorHAnsi"/>
          <w:b/>
          <w:bCs/>
          <w:color w:val="000000"/>
        </w:rPr>
        <w:t xml:space="preserve">00 ex dipendenti di Alitalia abbiano </w:t>
      </w:r>
      <w:r w:rsidR="0079031E" w:rsidRPr="001C55CB">
        <w:rPr>
          <w:rFonts w:asciiTheme="minorHAnsi" w:hAnsiTheme="minorHAnsi" w:cstheme="minorHAnsi"/>
          <w:b/>
          <w:bCs/>
          <w:color w:val="000000"/>
        </w:rPr>
        <w:t>ri</w:t>
      </w:r>
      <w:r w:rsidR="004E060D" w:rsidRPr="001C55CB">
        <w:rPr>
          <w:rFonts w:asciiTheme="minorHAnsi" w:hAnsiTheme="minorHAnsi" w:cstheme="minorHAnsi"/>
          <w:b/>
          <w:bCs/>
          <w:color w:val="000000"/>
        </w:rPr>
        <w:t>trovato</w:t>
      </w:r>
      <w:r w:rsidR="0079031E" w:rsidRPr="001C55CB">
        <w:rPr>
          <w:rFonts w:asciiTheme="minorHAnsi" w:hAnsiTheme="minorHAnsi" w:cstheme="minorHAnsi"/>
          <w:b/>
          <w:bCs/>
          <w:color w:val="000000"/>
        </w:rPr>
        <w:t xml:space="preserve"> un impiego</w:t>
      </w:r>
      <w:r w:rsidR="004E060D" w:rsidRPr="001C55CB">
        <w:rPr>
          <w:rFonts w:asciiTheme="minorHAnsi" w:hAnsiTheme="minorHAnsi" w:cstheme="minorHAnsi"/>
          <w:b/>
          <w:bCs/>
          <w:color w:val="000000"/>
        </w:rPr>
        <w:t>, ennesima</w:t>
      </w:r>
      <w:r w:rsidR="007319EB" w:rsidRPr="001C55CB">
        <w:rPr>
          <w:rFonts w:asciiTheme="minorHAnsi" w:hAnsiTheme="minorHAnsi" w:cstheme="minorHAnsi"/>
          <w:b/>
          <w:bCs/>
          <w:color w:val="000000"/>
        </w:rPr>
        <w:t xml:space="preserve"> </w:t>
      </w:r>
      <w:r w:rsidR="004E060D" w:rsidRPr="001C55CB">
        <w:rPr>
          <w:rFonts w:asciiTheme="minorHAnsi" w:hAnsiTheme="minorHAnsi" w:cstheme="minorHAnsi"/>
          <w:b/>
          <w:bCs/>
          <w:color w:val="000000"/>
        </w:rPr>
        <w:t>triste presa d’atto</w:t>
      </w:r>
      <w:r w:rsidR="009963B5" w:rsidRPr="001C55CB">
        <w:rPr>
          <w:rFonts w:asciiTheme="minorHAnsi" w:hAnsiTheme="minorHAnsi" w:cstheme="minorHAnsi"/>
          <w:b/>
          <w:bCs/>
          <w:color w:val="000000"/>
        </w:rPr>
        <w:t xml:space="preserve"> tuttavia</w:t>
      </w:r>
      <w:r w:rsidR="004E060D" w:rsidRPr="001C55CB">
        <w:rPr>
          <w:rFonts w:asciiTheme="minorHAnsi" w:hAnsiTheme="minorHAnsi" w:cstheme="minorHAnsi"/>
          <w:b/>
          <w:bCs/>
          <w:color w:val="000000"/>
        </w:rPr>
        <w:t xml:space="preserve"> che le attività una volta svolte direttamente da</w:t>
      </w:r>
      <w:r w:rsidR="0079031E" w:rsidRPr="001C55CB">
        <w:rPr>
          <w:rFonts w:asciiTheme="minorHAnsi" w:hAnsiTheme="minorHAnsi" w:cstheme="minorHAnsi"/>
          <w:b/>
          <w:bCs/>
          <w:color w:val="000000"/>
        </w:rPr>
        <w:t xml:space="preserve"> una s</w:t>
      </w:r>
      <w:r w:rsidR="004E060D" w:rsidRPr="001C55CB">
        <w:rPr>
          <w:rFonts w:asciiTheme="minorHAnsi" w:hAnsiTheme="minorHAnsi" w:cstheme="minorHAnsi"/>
          <w:b/>
          <w:bCs/>
          <w:color w:val="000000"/>
        </w:rPr>
        <w:t>ocietà italian</w:t>
      </w:r>
      <w:r w:rsidR="0079031E" w:rsidRPr="001C55CB">
        <w:rPr>
          <w:rFonts w:asciiTheme="minorHAnsi" w:hAnsiTheme="minorHAnsi" w:cstheme="minorHAnsi"/>
          <w:b/>
          <w:bCs/>
          <w:color w:val="000000"/>
        </w:rPr>
        <w:t>a</w:t>
      </w:r>
      <w:r w:rsidR="004E060D" w:rsidRPr="001C55CB">
        <w:rPr>
          <w:rFonts w:asciiTheme="minorHAnsi" w:hAnsiTheme="minorHAnsi" w:cstheme="minorHAnsi"/>
          <w:b/>
          <w:bCs/>
          <w:color w:val="000000"/>
        </w:rPr>
        <w:t xml:space="preserve"> vengano oggi </w:t>
      </w:r>
      <w:r w:rsidR="0079031E" w:rsidRPr="001C55CB">
        <w:rPr>
          <w:rFonts w:asciiTheme="minorHAnsi" w:hAnsiTheme="minorHAnsi" w:cstheme="minorHAnsi"/>
          <w:b/>
          <w:bCs/>
          <w:color w:val="000000"/>
        </w:rPr>
        <w:t xml:space="preserve">invece </w:t>
      </w:r>
      <w:r w:rsidR="00257911" w:rsidRPr="001C55CB">
        <w:rPr>
          <w:rFonts w:asciiTheme="minorHAnsi" w:hAnsiTheme="minorHAnsi" w:cstheme="minorHAnsi"/>
          <w:b/>
          <w:bCs/>
          <w:color w:val="000000"/>
        </w:rPr>
        <w:t>trasferite a</w:t>
      </w:r>
      <w:r w:rsidR="004E060D" w:rsidRPr="001C55CB">
        <w:rPr>
          <w:rFonts w:asciiTheme="minorHAnsi" w:hAnsiTheme="minorHAnsi" w:cstheme="minorHAnsi"/>
          <w:b/>
          <w:bCs/>
          <w:color w:val="000000"/>
        </w:rPr>
        <w:t xml:space="preserve"> multinazi</w:t>
      </w:r>
      <w:r w:rsidR="0079031E" w:rsidRPr="001C55CB">
        <w:rPr>
          <w:rFonts w:asciiTheme="minorHAnsi" w:hAnsiTheme="minorHAnsi" w:cstheme="minorHAnsi"/>
          <w:b/>
          <w:bCs/>
          <w:color w:val="000000"/>
        </w:rPr>
        <w:t>o</w:t>
      </w:r>
      <w:r w:rsidR="004E060D" w:rsidRPr="001C55CB">
        <w:rPr>
          <w:rFonts w:asciiTheme="minorHAnsi" w:hAnsiTheme="minorHAnsi" w:cstheme="minorHAnsi"/>
          <w:b/>
          <w:bCs/>
          <w:color w:val="000000"/>
        </w:rPr>
        <w:t>nali straniere.</w:t>
      </w:r>
      <w:r w:rsidR="0079031E" w:rsidRPr="001C55CB">
        <w:rPr>
          <w:rFonts w:asciiTheme="minorHAnsi" w:hAnsiTheme="minorHAnsi" w:cstheme="minorHAnsi"/>
          <w:b/>
          <w:bCs/>
          <w:color w:val="000000"/>
        </w:rPr>
        <w:t xml:space="preserve"> </w:t>
      </w:r>
      <w:r w:rsidR="007319EB" w:rsidRPr="001C55CB">
        <w:rPr>
          <w:rFonts w:asciiTheme="minorHAnsi" w:hAnsiTheme="minorHAnsi" w:cstheme="minorHAnsi"/>
          <w:b/>
          <w:bCs/>
          <w:color w:val="000000"/>
        </w:rPr>
        <w:t>Ulteriore s</w:t>
      </w:r>
      <w:r w:rsidR="0079031E" w:rsidRPr="001C55CB">
        <w:rPr>
          <w:rFonts w:asciiTheme="minorHAnsi" w:hAnsiTheme="minorHAnsi" w:cstheme="minorHAnsi"/>
          <w:b/>
          <w:bCs/>
          <w:color w:val="000000"/>
        </w:rPr>
        <w:t xml:space="preserve">egno </w:t>
      </w:r>
      <w:r w:rsidR="007319EB" w:rsidRPr="001C55CB">
        <w:rPr>
          <w:rFonts w:asciiTheme="minorHAnsi" w:hAnsiTheme="minorHAnsi" w:cstheme="minorHAnsi"/>
          <w:b/>
          <w:bCs/>
          <w:color w:val="000000"/>
        </w:rPr>
        <w:t>di declino dell’imprenditorialità</w:t>
      </w:r>
      <w:r w:rsidR="0079031E" w:rsidRPr="001C55CB">
        <w:rPr>
          <w:rFonts w:asciiTheme="minorHAnsi" w:hAnsiTheme="minorHAnsi" w:cstheme="minorHAnsi"/>
          <w:b/>
          <w:bCs/>
          <w:color w:val="000000"/>
        </w:rPr>
        <w:t xml:space="preserve"> italiana</w:t>
      </w:r>
      <w:r w:rsidR="007319EB" w:rsidRPr="001C55CB">
        <w:rPr>
          <w:rFonts w:asciiTheme="minorHAnsi" w:hAnsiTheme="minorHAnsi" w:cstheme="minorHAnsi"/>
          <w:b/>
          <w:bCs/>
          <w:color w:val="000000"/>
        </w:rPr>
        <w:t>.</w:t>
      </w:r>
    </w:p>
    <w:p w14:paraId="32204E9A" w14:textId="3738D18E" w:rsidR="008E750E" w:rsidRDefault="008E750E" w:rsidP="00B63F36">
      <w:pPr>
        <w:pStyle w:val="NormaleWeb"/>
        <w:spacing w:before="0" w:beforeAutospacing="0" w:after="240" w:afterAutospacing="0"/>
        <w:jc w:val="both"/>
        <w:rPr>
          <w:rFonts w:asciiTheme="minorHAnsi" w:hAnsiTheme="minorHAnsi" w:cstheme="minorHAnsi"/>
          <w:color w:val="000000"/>
        </w:rPr>
      </w:pPr>
    </w:p>
    <w:p w14:paraId="1C7440B7" w14:textId="0A13B90E" w:rsidR="00E45215" w:rsidRDefault="00DB37B6" w:rsidP="000D5D13">
      <w:pPr>
        <w:pStyle w:val="Paragrafoelenco"/>
        <w:numPr>
          <w:ilvl w:val="0"/>
          <w:numId w:val="1"/>
        </w:numPr>
        <w:rPr>
          <w:rFonts w:ascii="Arial" w:hAnsi="Arial" w:cs="Arial"/>
          <w:color w:val="333333"/>
          <w:sz w:val="18"/>
          <w:szCs w:val="18"/>
        </w:rPr>
      </w:pPr>
      <w:r w:rsidRPr="000D5D13">
        <w:rPr>
          <w:rFonts w:ascii="Arial" w:hAnsi="Arial" w:cs="Arial"/>
          <w:color w:val="333333"/>
          <w:sz w:val="18"/>
          <w:szCs w:val="18"/>
        </w:rPr>
        <w:t>Questa la nota diffusa</w:t>
      </w:r>
      <w:r w:rsidR="00A60297" w:rsidRPr="000D5D13">
        <w:rPr>
          <w:rFonts w:ascii="Arial" w:hAnsi="Arial" w:cs="Arial"/>
          <w:color w:val="333333"/>
          <w:sz w:val="18"/>
          <w:szCs w:val="18"/>
        </w:rPr>
        <w:t xml:space="preserve"> in data 4 luglio 2022</w:t>
      </w:r>
      <w:r w:rsidRPr="000D5D13">
        <w:rPr>
          <w:rFonts w:ascii="Arial" w:hAnsi="Arial" w:cs="Arial"/>
          <w:color w:val="333333"/>
          <w:sz w:val="18"/>
          <w:szCs w:val="18"/>
        </w:rPr>
        <w:t>: “Le segreterie nazionali Filt Cgil, Fit Cisl, Uiltrasporti Ugl Trasporto Aereo comunicano in una nota che "Dopo molti giorni di confronto, ed a seguito di una lunga maratona negoziale conclusasi nelle prime ore di questa mattina, le scriventi organizzazioni sindacali hanno raggiunto un importante accordo con Swissport per il passaggio delle attività di handling sull’aeroporto di Fiumicino che garantisce i punti cruciali di tutela dell’occupazione e delle retribuzioni per tutti i lavoratori, che garantisce l’invarianza salariale, di inquadramento e di mansione, la valorizzazione economica degli scatti di anzianità, la confluenza nel Ccnl Assohandlers, l’introduzione di un premio di produzione che, per il secondo semestre 2022 produrrà un importo di 500 Euro per tutti i lavoratori, il ticket restaurant ad 8 Euro e le agevolazioni di viaggio con ITA. In giornata verrà diffuso comunicato dettagliato ed i documenti sottoscritti. Le nostre strutture sono a disposizione per fornire ogni informazione e chiarimento. Riteniamo di aver raggiunto un primo importante risultato in discontinuità con il passato, che pone le basi per un futuro lavorativo più sicuro nell’ambito del primo gruppo mondiale dell’handling. Il lavoro di miglioramento e tutela proseguirà sin dai prossimi giorni sui temi specifici dell’area handling".</w:t>
      </w:r>
    </w:p>
    <w:p w14:paraId="5E8E1274" w14:textId="695DBD3B" w:rsidR="007C50C7" w:rsidRPr="000D5D13" w:rsidRDefault="007C50C7" w:rsidP="000D5D13">
      <w:pPr>
        <w:pStyle w:val="Paragrafoelenco"/>
        <w:numPr>
          <w:ilvl w:val="0"/>
          <w:numId w:val="1"/>
        </w:numPr>
        <w:rPr>
          <w:rFonts w:ascii="Arial" w:hAnsi="Arial" w:cs="Arial"/>
          <w:color w:val="333333"/>
          <w:sz w:val="18"/>
          <w:szCs w:val="18"/>
        </w:rPr>
      </w:pPr>
      <w:r>
        <w:rPr>
          <w:rFonts w:ascii="Arial" w:hAnsi="Arial" w:cs="Arial"/>
          <w:color w:val="333333"/>
          <w:sz w:val="18"/>
          <w:szCs w:val="18"/>
        </w:rPr>
        <w:t xml:space="preserve">Dimensione occupazionale presente alla data del </w:t>
      </w:r>
      <w:r w:rsidR="00D34A0A">
        <w:rPr>
          <w:rFonts w:ascii="Arial" w:hAnsi="Arial" w:cs="Arial"/>
          <w:color w:val="333333"/>
          <w:sz w:val="18"/>
          <w:szCs w:val="18"/>
        </w:rPr>
        <w:t>10 gennaio 2022.</w:t>
      </w:r>
    </w:p>
    <w:p w14:paraId="3C079609" w14:textId="77777777" w:rsidR="000D5D13" w:rsidRDefault="000D5D13" w:rsidP="00141EF7">
      <w:pPr>
        <w:pStyle w:val="Paragrafoelenco"/>
        <w:ind w:left="405"/>
        <w:rPr>
          <w:rFonts w:cstheme="minorHAnsi"/>
          <w:sz w:val="24"/>
          <w:szCs w:val="24"/>
        </w:rPr>
      </w:pPr>
    </w:p>
    <w:p w14:paraId="1656E749" w14:textId="77777777" w:rsidR="00904D4D" w:rsidRPr="00CD4A7D" w:rsidRDefault="00904D4D" w:rsidP="00CD4A7D">
      <w:pPr>
        <w:rPr>
          <w:rFonts w:cstheme="minorHAnsi"/>
          <w:sz w:val="24"/>
          <w:szCs w:val="24"/>
        </w:rPr>
      </w:pPr>
    </w:p>
    <w:p w14:paraId="0245ACDB" w14:textId="77777777" w:rsidR="00904D4D" w:rsidRDefault="00904D4D" w:rsidP="00141EF7">
      <w:pPr>
        <w:pStyle w:val="Paragrafoelenco"/>
        <w:ind w:left="405"/>
        <w:rPr>
          <w:rFonts w:cstheme="minorHAnsi"/>
          <w:sz w:val="24"/>
          <w:szCs w:val="24"/>
        </w:rPr>
      </w:pPr>
    </w:p>
    <w:p w14:paraId="461189F5" w14:textId="56EF4170" w:rsidR="00904D4D" w:rsidRDefault="00904D4D" w:rsidP="00904D4D">
      <w:pPr>
        <w:pStyle w:val="Paragrafoelenco"/>
        <w:ind w:left="405"/>
        <w:jc w:val="center"/>
        <w:rPr>
          <w:rFonts w:cstheme="minorHAnsi"/>
          <w:i/>
          <w:iCs/>
          <w:color w:val="00B0F0"/>
          <w:sz w:val="24"/>
          <w:szCs w:val="24"/>
        </w:rPr>
      </w:pPr>
      <w:r w:rsidRPr="00904D4D">
        <w:rPr>
          <w:rFonts w:cstheme="minorHAnsi"/>
          <w:i/>
          <w:iCs/>
          <w:color w:val="00B0F0"/>
          <w:sz w:val="24"/>
          <w:szCs w:val="24"/>
        </w:rPr>
        <w:t>www. Aviation-Industry-News.com</w:t>
      </w:r>
    </w:p>
    <w:p w14:paraId="255C7B93" w14:textId="5BFFC434" w:rsidR="00002C16" w:rsidRDefault="00002C16" w:rsidP="00002C16">
      <w:pPr>
        <w:pStyle w:val="Paragrafoelenco"/>
        <w:ind w:left="405"/>
        <w:rPr>
          <w:rFonts w:cstheme="minorHAnsi"/>
          <w:i/>
          <w:iCs/>
          <w:color w:val="00B0F0"/>
          <w:sz w:val="16"/>
          <w:szCs w:val="16"/>
        </w:rPr>
      </w:pPr>
      <w:r>
        <w:rPr>
          <w:rFonts w:cstheme="minorHAnsi"/>
          <w:i/>
          <w:iCs/>
          <w:color w:val="00B0F0"/>
          <w:sz w:val="16"/>
          <w:szCs w:val="16"/>
        </w:rPr>
        <w:t>23 luglio 2022</w:t>
      </w:r>
    </w:p>
    <w:p w14:paraId="6E78BA48" w14:textId="77777777" w:rsidR="00CD4A7D" w:rsidRDefault="00CD4A7D" w:rsidP="00002C16">
      <w:pPr>
        <w:pStyle w:val="Paragrafoelenco"/>
        <w:ind w:left="405"/>
        <w:rPr>
          <w:rFonts w:cstheme="minorHAnsi"/>
          <w:i/>
          <w:iCs/>
          <w:color w:val="00B0F0"/>
          <w:sz w:val="16"/>
          <w:szCs w:val="16"/>
        </w:rPr>
      </w:pPr>
    </w:p>
    <w:p w14:paraId="79476AF2" w14:textId="77777777" w:rsidR="00CD4A7D" w:rsidRPr="00F854AD" w:rsidRDefault="00CD4A7D" w:rsidP="00CD4A7D">
      <w:pPr>
        <w:pBdr>
          <w:top w:val="single" w:sz="4" w:space="1" w:color="auto"/>
          <w:left w:val="single" w:sz="4" w:space="4" w:color="auto"/>
          <w:bottom w:val="single" w:sz="4" w:space="1" w:color="auto"/>
          <w:right w:val="single" w:sz="4" w:space="4" w:color="auto"/>
        </w:pBdr>
        <w:rPr>
          <w:color w:val="C00000"/>
          <w:sz w:val="28"/>
          <w:szCs w:val="28"/>
        </w:rPr>
      </w:pPr>
      <w:r w:rsidRPr="00F854AD">
        <w:rPr>
          <w:color w:val="C00000"/>
          <w:sz w:val="28"/>
          <w:szCs w:val="28"/>
        </w:rPr>
        <w:t>Se avete amici</w:t>
      </w:r>
      <w:r>
        <w:rPr>
          <w:color w:val="C00000"/>
          <w:sz w:val="28"/>
          <w:szCs w:val="28"/>
        </w:rPr>
        <w:t>,</w:t>
      </w:r>
      <w:r w:rsidRPr="00F854AD">
        <w:rPr>
          <w:color w:val="C00000"/>
          <w:sz w:val="28"/>
          <w:szCs w:val="28"/>
        </w:rPr>
        <w:t xml:space="preserve"> conoscenti interessati a ricevere le nostre </w:t>
      </w:r>
      <w:r>
        <w:rPr>
          <w:color w:val="C00000"/>
          <w:sz w:val="28"/>
          <w:szCs w:val="28"/>
        </w:rPr>
        <w:t>N</w:t>
      </w:r>
      <w:r w:rsidRPr="00F854AD">
        <w:rPr>
          <w:color w:val="C00000"/>
          <w:sz w:val="28"/>
          <w:szCs w:val="28"/>
        </w:rPr>
        <w:t>ewsletter, fate</w:t>
      </w:r>
      <w:r>
        <w:rPr>
          <w:color w:val="C00000"/>
          <w:sz w:val="28"/>
          <w:szCs w:val="28"/>
        </w:rPr>
        <w:t>l</w:t>
      </w:r>
      <w:r w:rsidRPr="00F854AD">
        <w:rPr>
          <w:color w:val="C00000"/>
          <w:sz w:val="28"/>
          <w:szCs w:val="28"/>
        </w:rPr>
        <w:t xml:space="preserve">i contattare al </w:t>
      </w:r>
      <w:r>
        <w:rPr>
          <w:color w:val="C00000"/>
          <w:sz w:val="28"/>
          <w:szCs w:val="28"/>
        </w:rPr>
        <w:t>seguente</w:t>
      </w:r>
      <w:r w:rsidRPr="00F854AD">
        <w:rPr>
          <w:color w:val="C00000"/>
          <w:sz w:val="28"/>
          <w:szCs w:val="28"/>
        </w:rPr>
        <w:t xml:space="preserve"> indirizzo </w:t>
      </w:r>
      <w:proofErr w:type="gramStart"/>
      <w:r w:rsidRPr="00F854AD">
        <w:rPr>
          <w:color w:val="C00000"/>
          <w:sz w:val="28"/>
          <w:szCs w:val="28"/>
        </w:rPr>
        <w:t>email :</w:t>
      </w:r>
      <w:proofErr w:type="gramEnd"/>
      <w:r w:rsidRPr="00F854AD">
        <w:rPr>
          <w:color w:val="C00000"/>
          <w:sz w:val="28"/>
          <w:szCs w:val="28"/>
        </w:rPr>
        <w:t xml:space="preserve"> </w:t>
      </w:r>
    </w:p>
    <w:p w14:paraId="43DEAFA3" w14:textId="77777777" w:rsidR="00CD4A7D" w:rsidRPr="00F854AD" w:rsidRDefault="00CD4A7D" w:rsidP="00CD4A7D">
      <w:pPr>
        <w:pBdr>
          <w:top w:val="single" w:sz="4" w:space="1" w:color="auto"/>
          <w:left w:val="single" w:sz="4" w:space="4" w:color="auto"/>
          <w:bottom w:val="single" w:sz="4" w:space="1" w:color="auto"/>
          <w:right w:val="single" w:sz="4" w:space="4" w:color="auto"/>
        </w:pBdr>
        <w:rPr>
          <w:color w:val="C00000"/>
          <w:sz w:val="28"/>
          <w:szCs w:val="28"/>
        </w:rPr>
      </w:pPr>
      <w:r>
        <w:t xml:space="preserve">                                                          </w:t>
      </w:r>
      <w:hyperlink r:id="rId6" w:history="1">
        <w:r w:rsidRPr="00AC4531">
          <w:rPr>
            <w:rStyle w:val="Collegamentoipertestuale"/>
            <w:sz w:val="28"/>
            <w:szCs w:val="28"/>
          </w:rPr>
          <w:t>antonio.bordoni@yahoo.it</w:t>
        </w:r>
      </w:hyperlink>
    </w:p>
    <w:p w14:paraId="5104E571" w14:textId="77777777" w:rsidR="00CD4A7D" w:rsidRDefault="00CD4A7D" w:rsidP="00CD4A7D">
      <w:pPr>
        <w:pBdr>
          <w:top w:val="single" w:sz="4" w:space="1" w:color="auto"/>
          <w:left w:val="single" w:sz="4" w:space="4" w:color="auto"/>
          <w:bottom w:val="single" w:sz="4" w:space="1" w:color="auto"/>
          <w:right w:val="single" w:sz="4" w:space="4" w:color="auto"/>
        </w:pBdr>
        <w:rPr>
          <w:color w:val="C00000"/>
          <w:sz w:val="28"/>
          <w:szCs w:val="28"/>
        </w:rPr>
      </w:pPr>
      <w:proofErr w:type="gramStart"/>
      <w:r w:rsidRPr="00F854AD">
        <w:rPr>
          <w:color w:val="C00000"/>
          <w:sz w:val="28"/>
          <w:szCs w:val="28"/>
        </w:rPr>
        <w:t>e  provvederemo</w:t>
      </w:r>
      <w:proofErr w:type="gramEnd"/>
      <w:r w:rsidRPr="00F854AD">
        <w:rPr>
          <w:color w:val="C00000"/>
          <w:sz w:val="28"/>
          <w:szCs w:val="28"/>
        </w:rPr>
        <w:t xml:space="preserve"> ad inserirli nella nostra mailing list. </w:t>
      </w:r>
      <w:r w:rsidRPr="00A91A7B">
        <w:rPr>
          <w:b/>
          <w:bCs/>
          <w:color w:val="C00000"/>
          <w:sz w:val="28"/>
          <w:szCs w:val="28"/>
        </w:rPr>
        <w:t>Il servizio è gratuito.</w:t>
      </w:r>
      <w:r w:rsidRPr="00F854AD">
        <w:rPr>
          <w:color w:val="C00000"/>
          <w:sz w:val="28"/>
          <w:szCs w:val="28"/>
        </w:rPr>
        <w:t xml:space="preserve"> Specificare se si è interessati a</w:t>
      </w:r>
      <w:r>
        <w:rPr>
          <w:color w:val="C00000"/>
          <w:sz w:val="28"/>
          <w:szCs w:val="28"/>
        </w:rPr>
        <w:t>l settore</w:t>
      </w:r>
      <w:r w:rsidRPr="00F854AD">
        <w:rPr>
          <w:color w:val="C00000"/>
          <w:sz w:val="28"/>
          <w:szCs w:val="28"/>
        </w:rPr>
        <w:t xml:space="preserve"> m</w:t>
      </w:r>
      <w:r>
        <w:rPr>
          <w:color w:val="C00000"/>
          <w:sz w:val="28"/>
          <w:szCs w:val="28"/>
        </w:rPr>
        <w:t>a</w:t>
      </w:r>
      <w:r w:rsidRPr="00F854AD">
        <w:rPr>
          <w:color w:val="C00000"/>
          <w:sz w:val="28"/>
          <w:szCs w:val="28"/>
        </w:rPr>
        <w:t>rketing</w:t>
      </w:r>
      <w:r>
        <w:rPr>
          <w:color w:val="C00000"/>
          <w:sz w:val="28"/>
          <w:szCs w:val="28"/>
        </w:rPr>
        <w:t>/industria</w:t>
      </w:r>
      <w:r w:rsidRPr="00F854AD">
        <w:rPr>
          <w:color w:val="C00000"/>
          <w:sz w:val="28"/>
          <w:szCs w:val="28"/>
        </w:rPr>
        <w:t xml:space="preserve"> aviazione commerciale</w:t>
      </w:r>
      <w:r>
        <w:rPr>
          <w:color w:val="C00000"/>
          <w:sz w:val="28"/>
          <w:szCs w:val="28"/>
        </w:rPr>
        <w:t>:</w:t>
      </w:r>
      <w:r w:rsidRPr="00F854AD">
        <w:rPr>
          <w:color w:val="C00000"/>
          <w:sz w:val="28"/>
          <w:szCs w:val="28"/>
        </w:rPr>
        <w:t xml:space="preserve"> </w:t>
      </w:r>
      <w:hyperlink r:id="rId7" w:history="1">
        <w:r w:rsidRPr="00F854AD">
          <w:rPr>
            <w:rStyle w:val="Collegamentoipertestuale"/>
            <w:color w:val="C00000"/>
            <w:sz w:val="28"/>
            <w:szCs w:val="28"/>
          </w:rPr>
          <w:t>www.aviation-industry-news.com</w:t>
        </w:r>
      </w:hyperlink>
      <w:r w:rsidRPr="00F854AD">
        <w:rPr>
          <w:color w:val="C00000"/>
          <w:sz w:val="28"/>
          <w:szCs w:val="28"/>
        </w:rPr>
        <w:t xml:space="preserve"> </w:t>
      </w:r>
    </w:p>
    <w:p w14:paraId="43E3091A" w14:textId="77777777" w:rsidR="00CD4A7D" w:rsidRDefault="00CD4A7D" w:rsidP="00CD4A7D">
      <w:pPr>
        <w:pBdr>
          <w:top w:val="single" w:sz="4" w:space="1" w:color="auto"/>
          <w:left w:val="single" w:sz="4" w:space="4" w:color="auto"/>
          <w:bottom w:val="single" w:sz="4" w:space="1" w:color="auto"/>
          <w:right w:val="single" w:sz="4" w:space="4" w:color="auto"/>
        </w:pBdr>
        <w:rPr>
          <w:color w:val="C00000"/>
          <w:sz w:val="28"/>
          <w:szCs w:val="28"/>
        </w:rPr>
      </w:pPr>
      <w:r w:rsidRPr="00F854AD">
        <w:rPr>
          <w:color w:val="C00000"/>
          <w:sz w:val="28"/>
          <w:szCs w:val="28"/>
        </w:rPr>
        <w:t xml:space="preserve">o </w:t>
      </w:r>
      <w:r>
        <w:rPr>
          <w:color w:val="C00000"/>
          <w:sz w:val="28"/>
          <w:szCs w:val="28"/>
        </w:rPr>
        <w:t>a</w:t>
      </w:r>
      <w:r w:rsidRPr="00F854AD">
        <w:rPr>
          <w:color w:val="C00000"/>
          <w:sz w:val="28"/>
          <w:szCs w:val="28"/>
        </w:rPr>
        <w:t>lla sicurezza del volo</w:t>
      </w:r>
      <w:r>
        <w:rPr>
          <w:color w:val="C00000"/>
          <w:sz w:val="28"/>
          <w:szCs w:val="28"/>
        </w:rPr>
        <w:t>:</w:t>
      </w:r>
    </w:p>
    <w:p w14:paraId="77E0F73E" w14:textId="77777777" w:rsidR="00CD4A7D" w:rsidRDefault="00CD4A7D" w:rsidP="00CD4A7D">
      <w:pPr>
        <w:pBdr>
          <w:top w:val="single" w:sz="4" w:space="1" w:color="auto"/>
          <w:left w:val="single" w:sz="4" w:space="4" w:color="auto"/>
          <w:bottom w:val="single" w:sz="4" w:space="1" w:color="auto"/>
          <w:right w:val="single" w:sz="4" w:space="4" w:color="auto"/>
        </w:pBdr>
        <w:rPr>
          <w:color w:val="C00000"/>
          <w:sz w:val="28"/>
          <w:szCs w:val="28"/>
        </w:rPr>
      </w:pPr>
      <w:hyperlink r:id="rId8" w:history="1">
        <w:r w:rsidRPr="00C5415A">
          <w:rPr>
            <w:rStyle w:val="Collegamentoipertestuale"/>
            <w:sz w:val="28"/>
            <w:szCs w:val="28"/>
          </w:rPr>
          <w:t>www.air-accidents.com</w:t>
        </w:r>
      </w:hyperlink>
    </w:p>
    <w:p w14:paraId="0C7A0CB3" w14:textId="77777777" w:rsidR="00CD4A7D" w:rsidRPr="00F854AD" w:rsidRDefault="00CD4A7D" w:rsidP="00CD4A7D">
      <w:pPr>
        <w:pBdr>
          <w:top w:val="single" w:sz="4" w:space="1" w:color="auto"/>
          <w:left w:val="single" w:sz="4" w:space="4" w:color="auto"/>
          <w:bottom w:val="single" w:sz="4" w:space="1" w:color="auto"/>
          <w:right w:val="single" w:sz="4" w:space="4" w:color="auto"/>
        </w:pBdr>
        <w:rPr>
          <w:color w:val="C00000"/>
          <w:sz w:val="28"/>
          <w:szCs w:val="28"/>
        </w:rPr>
      </w:pPr>
      <w:proofErr w:type="gramStart"/>
      <w:r>
        <w:rPr>
          <w:color w:val="C00000"/>
          <w:sz w:val="28"/>
          <w:szCs w:val="28"/>
        </w:rPr>
        <w:t>E’</w:t>
      </w:r>
      <w:proofErr w:type="gramEnd"/>
      <w:r>
        <w:rPr>
          <w:color w:val="C00000"/>
          <w:sz w:val="28"/>
          <w:szCs w:val="28"/>
        </w:rPr>
        <w:t xml:space="preserve"> possibile richiedere l’inserimento a entrambi i servizi.</w:t>
      </w:r>
    </w:p>
    <w:p w14:paraId="1EA34980" w14:textId="77777777" w:rsidR="00CD4A7D" w:rsidRPr="00002C16" w:rsidRDefault="00CD4A7D" w:rsidP="00002C16">
      <w:pPr>
        <w:pStyle w:val="Paragrafoelenco"/>
        <w:ind w:left="405"/>
        <w:rPr>
          <w:rFonts w:cstheme="minorHAnsi"/>
          <w:i/>
          <w:iCs/>
          <w:color w:val="00B0F0"/>
          <w:sz w:val="16"/>
          <w:szCs w:val="16"/>
        </w:rPr>
      </w:pPr>
    </w:p>
    <w:sectPr w:rsidR="00CD4A7D" w:rsidRPr="00002C16" w:rsidSect="00E4521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56C2"/>
    <w:multiLevelType w:val="hybridMultilevel"/>
    <w:tmpl w:val="EE7471CA"/>
    <w:lvl w:ilvl="0" w:tplc="A240E886">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 w15:restartNumberingAfterBreak="0">
    <w:nsid w:val="30126059"/>
    <w:multiLevelType w:val="hybridMultilevel"/>
    <w:tmpl w:val="28582DAA"/>
    <w:lvl w:ilvl="0" w:tplc="2D08FDF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6D60791"/>
    <w:multiLevelType w:val="hybridMultilevel"/>
    <w:tmpl w:val="02747380"/>
    <w:lvl w:ilvl="0" w:tplc="80DE5E1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05529359">
    <w:abstractNumId w:val="0"/>
  </w:num>
  <w:num w:numId="2" w16cid:durableId="793212535">
    <w:abstractNumId w:val="1"/>
  </w:num>
  <w:num w:numId="3" w16cid:durableId="19618395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11A"/>
    <w:rsid w:val="00002C16"/>
    <w:rsid w:val="00033F07"/>
    <w:rsid w:val="00050853"/>
    <w:rsid w:val="000539B1"/>
    <w:rsid w:val="00057172"/>
    <w:rsid w:val="000642C9"/>
    <w:rsid w:val="0007011A"/>
    <w:rsid w:val="00070D3B"/>
    <w:rsid w:val="00072937"/>
    <w:rsid w:val="000A5887"/>
    <w:rsid w:val="000B4A1D"/>
    <w:rsid w:val="000D5D13"/>
    <w:rsid w:val="000D687C"/>
    <w:rsid w:val="000E03DF"/>
    <w:rsid w:val="000E560D"/>
    <w:rsid w:val="000E722B"/>
    <w:rsid w:val="00104B78"/>
    <w:rsid w:val="001077F4"/>
    <w:rsid w:val="0011115B"/>
    <w:rsid w:val="001168B3"/>
    <w:rsid w:val="0014176B"/>
    <w:rsid w:val="00141EF7"/>
    <w:rsid w:val="00150507"/>
    <w:rsid w:val="001566EF"/>
    <w:rsid w:val="00157DC7"/>
    <w:rsid w:val="00162C31"/>
    <w:rsid w:val="001653AE"/>
    <w:rsid w:val="00170424"/>
    <w:rsid w:val="00175F56"/>
    <w:rsid w:val="001A56A8"/>
    <w:rsid w:val="001B14BE"/>
    <w:rsid w:val="001B1F41"/>
    <w:rsid w:val="001C1060"/>
    <w:rsid w:val="001C284E"/>
    <w:rsid w:val="001C55CB"/>
    <w:rsid w:val="001E2C64"/>
    <w:rsid w:val="001F568C"/>
    <w:rsid w:val="001F7C51"/>
    <w:rsid w:val="00205A3B"/>
    <w:rsid w:val="00214D43"/>
    <w:rsid w:val="002338B1"/>
    <w:rsid w:val="002342B8"/>
    <w:rsid w:val="00245421"/>
    <w:rsid w:val="00246F7F"/>
    <w:rsid w:val="00253768"/>
    <w:rsid w:val="00257911"/>
    <w:rsid w:val="00261495"/>
    <w:rsid w:val="00262DCD"/>
    <w:rsid w:val="00281CB9"/>
    <w:rsid w:val="002B6FF6"/>
    <w:rsid w:val="002D2E6D"/>
    <w:rsid w:val="002D7F67"/>
    <w:rsid w:val="002E0402"/>
    <w:rsid w:val="002E557E"/>
    <w:rsid w:val="002E5B64"/>
    <w:rsid w:val="002E5C91"/>
    <w:rsid w:val="002F44FB"/>
    <w:rsid w:val="002F7E93"/>
    <w:rsid w:val="0036048D"/>
    <w:rsid w:val="00361F26"/>
    <w:rsid w:val="003712A6"/>
    <w:rsid w:val="00371323"/>
    <w:rsid w:val="0038316E"/>
    <w:rsid w:val="00383497"/>
    <w:rsid w:val="00385961"/>
    <w:rsid w:val="003C719A"/>
    <w:rsid w:val="003D5858"/>
    <w:rsid w:val="004274EC"/>
    <w:rsid w:val="00450642"/>
    <w:rsid w:val="004615E7"/>
    <w:rsid w:val="0046714C"/>
    <w:rsid w:val="00472FCB"/>
    <w:rsid w:val="004827CA"/>
    <w:rsid w:val="00497F89"/>
    <w:rsid w:val="004B175E"/>
    <w:rsid w:val="004D14F8"/>
    <w:rsid w:val="004E060D"/>
    <w:rsid w:val="0050473B"/>
    <w:rsid w:val="005051C4"/>
    <w:rsid w:val="00507C83"/>
    <w:rsid w:val="00517404"/>
    <w:rsid w:val="00540FED"/>
    <w:rsid w:val="005521A6"/>
    <w:rsid w:val="00564C64"/>
    <w:rsid w:val="0059180D"/>
    <w:rsid w:val="005B0269"/>
    <w:rsid w:val="005D08E1"/>
    <w:rsid w:val="00620F8D"/>
    <w:rsid w:val="00626B48"/>
    <w:rsid w:val="00632615"/>
    <w:rsid w:val="0063309C"/>
    <w:rsid w:val="00661B26"/>
    <w:rsid w:val="00680281"/>
    <w:rsid w:val="006812D4"/>
    <w:rsid w:val="00690444"/>
    <w:rsid w:val="006B1FB7"/>
    <w:rsid w:val="006D7D38"/>
    <w:rsid w:val="006D7F7D"/>
    <w:rsid w:val="006E17D5"/>
    <w:rsid w:val="006E7237"/>
    <w:rsid w:val="006F4FA4"/>
    <w:rsid w:val="0072790B"/>
    <w:rsid w:val="007319EB"/>
    <w:rsid w:val="00741F83"/>
    <w:rsid w:val="00742B78"/>
    <w:rsid w:val="007447B5"/>
    <w:rsid w:val="007518DA"/>
    <w:rsid w:val="0075354A"/>
    <w:rsid w:val="0076515A"/>
    <w:rsid w:val="00781EDD"/>
    <w:rsid w:val="0079020D"/>
    <w:rsid w:val="0079031E"/>
    <w:rsid w:val="00794767"/>
    <w:rsid w:val="007A4A48"/>
    <w:rsid w:val="007A535C"/>
    <w:rsid w:val="007B3139"/>
    <w:rsid w:val="007C50C7"/>
    <w:rsid w:val="007C7B9F"/>
    <w:rsid w:val="007E25F1"/>
    <w:rsid w:val="007F61E7"/>
    <w:rsid w:val="007F7172"/>
    <w:rsid w:val="00810C0F"/>
    <w:rsid w:val="0083214F"/>
    <w:rsid w:val="00834C92"/>
    <w:rsid w:val="00836B5D"/>
    <w:rsid w:val="00847DD2"/>
    <w:rsid w:val="00870CDA"/>
    <w:rsid w:val="008747D1"/>
    <w:rsid w:val="00884D28"/>
    <w:rsid w:val="008A7AEB"/>
    <w:rsid w:val="008B6BAC"/>
    <w:rsid w:val="008D7399"/>
    <w:rsid w:val="008E750E"/>
    <w:rsid w:val="008F74A2"/>
    <w:rsid w:val="00902701"/>
    <w:rsid w:val="00904D4D"/>
    <w:rsid w:val="009065C7"/>
    <w:rsid w:val="00912376"/>
    <w:rsid w:val="009175BA"/>
    <w:rsid w:val="0093224B"/>
    <w:rsid w:val="00936C44"/>
    <w:rsid w:val="0094582E"/>
    <w:rsid w:val="00956026"/>
    <w:rsid w:val="00973C1A"/>
    <w:rsid w:val="00981BEB"/>
    <w:rsid w:val="00984BA1"/>
    <w:rsid w:val="0099129E"/>
    <w:rsid w:val="0099176C"/>
    <w:rsid w:val="00993030"/>
    <w:rsid w:val="009963B5"/>
    <w:rsid w:val="009A4295"/>
    <w:rsid w:val="009C1C1E"/>
    <w:rsid w:val="009D6632"/>
    <w:rsid w:val="009E7750"/>
    <w:rsid w:val="00A0157A"/>
    <w:rsid w:val="00A05F77"/>
    <w:rsid w:val="00A10B05"/>
    <w:rsid w:val="00A147D0"/>
    <w:rsid w:val="00A15FF0"/>
    <w:rsid w:val="00A207C2"/>
    <w:rsid w:val="00A24906"/>
    <w:rsid w:val="00A27F0E"/>
    <w:rsid w:val="00A350BA"/>
    <w:rsid w:val="00A35364"/>
    <w:rsid w:val="00A50B90"/>
    <w:rsid w:val="00A60297"/>
    <w:rsid w:val="00A6136A"/>
    <w:rsid w:val="00A61A62"/>
    <w:rsid w:val="00A80933"/>
    <w:rsid w:val="00A95EF4"/>
    <w:rsid w:val="00A96A53"/>
    <w:rsid w:val="00AA5045"/>
    <w:rsid w:val="00AC0103"/>
    <w:rsid w:val="00AD0208"/>
    <w:rsid w:val="00AE60F8"/>
    <w:rsid w:val="00AF5B2C"/>
    <w:rsid w:val="00B43955"/>
    <w:rsid w:val="00B639BE"/>
    <w:rsid w:val="00B63F36"/>
    <w:rsid w:val="00B7385B"/>
    <w:rsid w:val="00B84B3B"/>
    <w:rsid w:val="00BA03CC"/>
    <w:rsid w:val="00BC0F63"/>
    <w:rsid w:val="00BD3387"/>
    <w:rsid w:val="00BD36F6"/>
    <w:rsid w:val="00BE4440"/>
    <w:rsid w:val="00C01D1E"/>
    <w:rsid w:val="00C216A0"/>
    <w:rsid w:val="00C247A2"/>
    <w:rsid w:val="00C3065A"/>
    <w:rsid w:val="00C62E3F"/>
    <w:rsid w:val="00C822B9"/>
    <w:rsid w:val="00C9082C"/>
    <w:rsid w:val="00C92129"/>
    <w:rsid w:val="00CA1BCD"/>
    <w:rsid w:val="00CD4A7D"/>
    <w:rsid w:val="00CF18A6"/>
    <w:rsid w:val="00D3139E"/>
    <w:rsid w:val="00D34A0A"/>
    <w:rsid w:val="00D47396"/>
    <w:rsid w:val="00D6321F"/>
    <w:rsid w:val="00D84F15"/>
    <w:rsid w:val="00D90B40"/>
    <w:rsid w:val="00D91FD1"/>
    <w:rsid w:val="00DA5EAA"/>
    <w:rsid w:val="00DB37B6"/>
    <w:rsid w:val="00DB3A12"/>
    <w:rsid w:val="00DC02D6"/>
    <w:rsid w:val="00DC5CCA"/>
    <w:rsid w:val="00DD778E"/>
    <w:rsid w:val="00E02401"/>
    <w:rsid w:val="00E2198A"/>
    <w:rsid w:val="00E45215"/>
    <w:rsid w:val="00E51FAE"/>
    <w:rsid w:val="00E56518"/>
    <w:rsid w:val="00E63294"/>
    <w:rsid w:val="00E74041"/>
    <w:rsid w:val="00EA7966"/>
    <w:rsid w:val="00EB1F32"/>
    <w:rsid w:val="00EB727F"/>
    <w:rsid w:val="00EC051E"/>
    <w:rsid w:val="00EC3DED"/>
    <w:rsid w:val="00EC41F2"/>
    <w:rsid w:val="00ED63D8"/>
    <w:rsid w:val="00EE55ED"/>
    <w:rsid w:val="00F07CFA"/>
    <w:rsid w:val="00F210FC"/>
    <w:rsid w:val="00F3141F"/>
    <w:rsid w:val="00F57582"/>
    <w:rsid w:val="00F607C7"/>
    <w:rsid w:val="00F61FC8"/>
    <w:rsid w:val="00F650CB"/>
    <w:rsid w:val="00F8355A"/>
    <w:rsid w:val="00F871B1"/>
    <w:rsid w:val="00FA6F9F"/>
    <w:rsid w:val="00FB1977"/>
    <w:rsid w:val="00FC24CD"/>
    <w:rsid w:val="00FC42BF"/>
    <w:rsid w:val="00FC562F"/>
    <w:rsid w:val="00FD0893"/>
    <w:rsid w:val="00FE4E89"/>
    <w:rsid w:val="00FE7B95"/>
    <w:rsid w:val="00FF293E"/>
    <w:rsid w:val="00FF45CE"/>
    <w:rsid w:val="00FF61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306AB"/>
  <w15:docId w15:val="{A2B9048F-C8A6-463C-B236-19D4F5D1E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45215"/>
  </w:style>
  <w:style w:type="paragraph" w:styleId="Titolo2">
    <w:name w:val="heading 2"/>
    <w:basedOn w:val="Normale"/>
    <w:next w:val="Normale"/>
    <w:link w:val="Titolo2Carattere"/>
    <w:uiPriority w:val="9"/>
    <w:semiHidden/>
    <w:unhideWhenUsed/>
    <w:qFormat/>
    <w:rsid w:val="00D84F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D84F15"/>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7011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F650C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650CB"/>
    <w:rPr>
      <w:rFonts w:ascii="Tahoma" w:hAnsi="Tahoma" w:cs="Tahoma"/>
      <w:sz w:val="16"/>
      <w:szCs w:val="16"/>
    </w:rPr>
  </w:style>
  <w:style w:type="character" w:styleId="Enfasigrassetto">
    <w:name w:val="Strong"/>
    <w:basedOn w:val="Carpredefinitoparagrafo"/>
    <w:uiPriority w:val="22"/>
    <w:qFormat/>
    <w:rsid w:val="00D84F15"/>
    <w:rPr>
      <w:b/>
      <w:bCs/>
    </w:rPr>
  </w:style>
  <w:style w:type="character" w:customStyle="1" w:styleId="Titolo3Carattere">
    <w:name w:val="Titolo 3 Carattere"/>
    <w:basedOn w:val="Carpredefinitoparagrafo"/>
    <w:link w:val="Titolo3"/>
    <w:uiPriority w:val="9"/>
    <w:rsid w:val="00D84F15"/>
    <w:rPr>
      <w:rFonts w:ascii="Times New Roman" w:eastAsia="Times New Roman" w:hAnsi="Times New Roman" w:cs="Times New Roman"/>
      <w:b/>
      <w:bCs/>
      <w:sz w:val="27"/>
      <w:szCs w:val="27"/>
      <w:lang w:eastAsia="it-IT"/>
    </w:rPr>
  </w:style>
  <w:style w:type="character" w:customStyle="1" w:styleId="Titolo2Carattere">
    <w:name w:val="Titolo 2 Carattere"/>
    <w:basedOn w:val="Carpredefinitoparagrafo"/>
    <w:link w:val="Titolo2"/>
    <w:uiPriority w:val="9"/>
    <w:semiHidden/>
    <w:rsid w:val="00D84F15"/>
    <w:rPr>
      <w:rFonts w:asciiTheme="majorHAnsi" w:eastAsiaTheme="majorEastAsia" w:hAnsiTheme="majorHAnsi" w:cstheme="majorBidi"/>
      <w:b/>
      <w:bCs/>
      <w:color w:val="4F81BD" w:themeColor="accent1"/>
      <w:sz w:val="26"/>
      <w:szCs w:val="26"/>
    </w:rPr>
  </w:style>
  <w:style w:type="paragraph" w:styleId="Paragrafoelenco">
    <w:name w:val="List Paragraph"/>
    <w:basedOn w:val="Normale"/>
    <w:uiPriority w:val="34"/>
    <w:qFormat/>
    <w:rsid w:val="000D5D13"/>
    <w:pPr>
      <w:ind w:left="720"/>
      <w:contextualSpacing/>
    </w:pPr>
  </w:style>
  <w:style w:type="character" w:styleId="Enfasicorsivo">
    <w:name w:val="Emphasis"/>
    <w:basedOn w:val="Carpredefinitoparagrafo"/>
    <w:uiPriority w:val="20"/>
    <w:qFormat/>
    <w:rsid w:val="00170424"/>
    <w:rPr>
      <w:i/>
      <w:iCs/>
    </w:rPr>
  </w:style>
  <w:style w:type="character" w:styleId="Collegamentoipertestuale">
    <w:name w:val="Hyperlink"/>
    <w:basedOn w:val="Carpredefinitoparagrafo"/>
    <w:uiPriority w:val="99"/>
    <w:unhideWhenUsed/>
    <w:rsid w:val="00CD4A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810874">
      <w:bodyDiv w:val="1"/>
      <w:marLeft w:val="0"/>
      <w:marRight w:val="0"/>
      <w:marTop w:val="0"/>
      <w:marBottom w:val="0"/>
      <w:divBdr>
        <w:top w:val="none" w:sz="0" w:space="0" w:color="auto"/>
        <w:left w:val="none" w:sz="0" w:space="0" w:color="auto"/>
        <w:bottom w:val="none" w:sz="0" w:space="0" w:color="auto"/>
        <w:right w:val="none" w:sz="0" w:space="0" w:color="auto"/>
      </w:divBdr>
    </w:div>
    <w:div w:id="460196267">
      <w:bodyDiv w:val="1"/>
      <w:marLeft w:val="0"/>
      <w:marRight w:val="0"/>
      <w:marTop w:val="0"/>
      <w:marBottom w:val="0"/>
      <w:divBdr>
        <w:top w:val="none" w:sz="0" w:space="0" w:color="auto"/>
        <w:left w:val="none" w:sz="0" w:space="0" w:color="auto"/>
        <w:bottom w:val="none" w:sz="0" w:space="0" w:color="auto"/>
        <w:right w:val="none" w:sz="0" w:space="0" w:color="auto"/>
      </w:divBdr>
    </w:div>
    <w:div w:id="606352359">
      <w:bodyDiv w:val="1"/>
      <w:marLeft w:val="0"/>
      <w:marRight w:val="0"/>
      <w:marTop w:val="0"/>
      <w:marBottom w:val="0"/>
      <w:divBdr>
        <w:top w:val="none" w:sz="0" w:space="0" w:color="auto"/>
        <w:left w:val="none" w:sz="0" w:space="0" w:color="auto"/>
        <w:bottom w:val="none" w:sz="0" w:space="0" w:color="auto"/>
        <w:right w:val="none" w:sz="0" w:space="0" w:color="auto"/>
      </w:divBdr>
    </w:div>
    <w:div w:id="1322926248">
      <w:bodyDiv w:val="1"/>
      <w:marLeft w:val="0"/>
      <w:marRight w:val="0"/>
      <w:marTop w:val="0"/>
      <w:marBottom w:val="0"/>
      <w:divBdr>
        <w:top w:val="none" w:sz="0" w:space="0" w:color="auto"/>
        <w:left w:val="none" w:sz="0" w:space="0" w:color="auto"/>
        <w:bottom w:val="none" w:sz="0" w:space="0" w:color="auto"/>
        <w:right w:val="none" w:sz="0" w:space="0" w:color="auto"/>
      </w:divBdr>
    </w:div>
    <w:div w:id="1682390094">
      <w:bodyDiv w:val="1"/>
      <w:marLeft w:val="0"/>
      <w:marRight w:val="0"/>
      <w:marTop w:val="0"/>
      <w:marBottom w:val="0"/>
      <w:divBdr>
        <w:top w:val="none" w:sz="0" w:space="0" w:color="auto"/>
        <w:left w:val="none" w:sz="0" w:space="0" w:color="auto"/>
        <w:bottom w:val="none" w:sz="0" w:space="0" w:color="auto"/>
        <w:right w:val="none" w:sz="0" w:space="0" w:color="auto"/>
      </w:divBdr>
    </w:div>
    <w:div w:id="1855805987">
      <w:bodyDiv w:val="1"/>
      <w:marLeft w:val="0"/>
      <w:marRight w:val="0"/>
      <w:marTop w:val="0"/>
      <w:marBottom w:val="0"/>
      <w:divBdr>
        <w:top w:val="none" w:sz="0" w:space="0" w:color="auto"/>
        <w:left w:val="none" w:sz="0" w:space="0" w:color="auto"/>
        <w:bottom w:val="none" w:sz="0" w:space="0" w:color="auto"/>
        <w:right w:val="none" w:sz="0" w:space="0" w:color="auto"/>
      </w:divBdr>
    </w:div>
    <w:div w:id="189631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ir-accidents.com" TargetMode="External"/><Relationship Id="rId3" Type="http://schemas.openxmlformats.org/officeDocument/2006/relationships/settings" Target="settings.xml"/><Relationship Id="rId7" Type="http://schemas.openxmlformats.org/officeDocument/2006/relationships/hyperlink" Target="http://www.aviation-industry-new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tonio.bordoni@yahoo.i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1938</Words>
  <Characters>11050</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Antonio Bordoni</cp:lastModifiedBy>
  <cp:revision>22</cp:revision>
  <dcterms:created xsi:type="dcterms:W3CDTF">2022-07-22T15:26:00Z</dcterms:created>
  <dcterms:modified xsi:type="dcterms:W3CDTF">2022-07-23T03:55:00Z</dcterms:modified>
</cp:coreProperties>
</file>