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6255E" w14:textId="1003ADD0" w:rsidR="007B6330" w:rsidRPr="007B6330" w:rsidRDefault="007B6330" w:rsidP="007B6330">
      <w:pPr>
        <w:rPr>
          <w:b/>
          <w:bCs/>
          <w:color w:val="4472C4" w:themeColor="accent1"/>
          <w:sz w:val="20"/>
          <w:szCs w:val="20"/>
        </w:rPr>
      </w:pPr>
      <w:r>
        <w:rPr>
          <w:b/>
          <w:bCs/>
          <w:color w:val="4472C4" w:themeColor="accent1"/>
          <w:sz w:val="20"/>
          <w:szCs w:val="20"/>
        </w:rPr>
        <w:t>Aviation Industry News</w:t>
      </w:r>
    </w:p>
    <w:p w14:paraId="5135C006" w14:textId="5832FAA2" w:rsidR="001E4D88" w:rsidRPr="008176EF" w:rsidRDefault="007B6330" w:rsidP="008176EF">
      <w:pPr>
        <w:ind w:left="708" w:firstLine="708"/>
        <w:rPr>
          <w:b/>
          <w:bCs/>
          <w:color w:val="4472C4" w:themeColor="accent1"/>
          <w:sz w:val="28"/>
          <w:szCs w:val="28"/>
        </w:rPr>
      </w:pPr>
      <w:r>
        <w:rPr>
          <w:b/>
          <w:bCs/>
          <w:color w:val="4472C4" w:themeColor="accent1"/>
          <w:sz w:val="28"/>
          <w:szCs w:val="28"/>
        </w:rPr>
        <w:t xml:space="preserve">  </w:t>
      </w:r>
      <w:r w:rsidR="001C3D52" w:rsidRPr="008176EF">
        <w:rPr>
          <w:b/>
          <w:bCs/>
          <w:color w:val="4472C4" w:themeColor="accent1"/>
          <w:sz w:val="28"/>
          <w:szCs w:val="28"/>
        </w:rPr>
        <w:t>AIR FRANCE</w:t>
      </w:r>
      <w:r w:rsidR="00C23A64" w:rsidRPr="008176EF">
        <w:rPr>
          <w:b/>
          <w:bCs/>
          <w:color w:val="4472C4" w:themeColor="accent1"/>
          <w:sz w:val="28"/>
          <w:szCs w:val="28"/>
        </w:rPr>
        <w:t xml:space="preserve"> COMPIE 90 </w:t>
      </w:r>
      <w:proofErr w:type="gramStart"/>
      <w:r w:rsidR="00C23A64" w:rsidRPr="008176EF">
        <w:rPr>
          <w:b/>
          <w:bCs/>
          <w:color w:val="4472C4" w:themeColor="accent1"/>
          <w:sz w:val="28"/>
          <w:szCs w:val="28"/>
        </w:rPr>
        <w:t>ANNI,  MA</w:t>
      </w:r>
      <w:proofErr w:type="gramEnd"/>
      <w:r w:rsidR="00C23A64" w:rsidRPr="008176EF">
        <w:rPr>
          <w:b/>
          <w:bCs/>
          <w:color w:val="4472C4" w:themeColor="accent1"/>
          <w:sz w:val="28"/>
          <w:szCs w:val="28"/>
        </w:rPr>
        <w:t xml:space="preserve"> C’E’ CHI LA BATTE</w:t>
      </w:r>
    </w:p>
    <w:p w14:paraId="6CB0E684" w14:textId="77777777" w:rsidR="001C3D52" w:rsidRDefault="001C3D52">
      <w:pPr>
        <w:rPr>
          <w:rFonts w:cstheme="minorHAnsi"/>
          <w:sz w:val="24"/>
          <w:szCs w:val="24"/>
          <w:shd w:val="clear" w:color="auto" w:fill="FFFFFF"/>
        </w:rPr>
      </w:pPr>
    </w:p>
    <w:p w14:paraId="7A6EA1E2" w14:textId="4B3A430C" w:rsidR="00C23A64" w:rsidRDefault="00C23A64">
      <w:pPr>
        <w:rPr>
          <w:rFonts w:cstheme="minorHAnsi"/>
          <w:sz w:val="24"/>
          <w:szCs w:val="24"/>
          <w:shd w:val="clear" w:color="auto" w:fill="FFFFFF"/>
        </w:rPr>
      </w:pPr>
      <w:r>
        <w:rPr>
          <w:rFonts w:cstheme="minorHAnsi"/>
          <w:sz w:val="24"/>
          <w:szCs w:val="24"/>
          <w:shd w:val="clear" w:color="auto" w:fill="FFFFFF"/>
        </w:rPr>
        <w:t xml:space="preserve">Lo scorso settembre Air France ha compiuto 90 anni. </w:t>
      </w:r>
      <w:r w:rsidR="007B4969">
        <w:rPr>
          <w:rFonts w:cstheme="minorHAnsi"/>
          <w:sz w:val="24"/>
          <w:szCs w:val="24"/>
          <w:shd w:val="clear" w:color="auto" w:fill="FFFFFF"/>
        </w:rPr>
        <w:t>Il compleanno</w:t>
      </w:r>
      <w:r>
        <w:rPr>
          <w:rFonts w:cstheme="minorHAnsi"/>
          <w:sz w:val="24"/>
          <w:szCs w:val="24"/>
          <w:shd w:val="clear" w:color="auto" w:fill="FFFFFF"/>
        </w:rPr>
        <w:t xml:space="preserve"> è stato contrassegnato da vari eventi e fra l’altro è stato anche girato un film commemorativo che si può visitare in rete </w:t>
      </w:r>
      <w:r w:rsidRPr="00322B4E">
        <w:rPr>
          <w:rFonts w:cstheme="minorHAnsi"/>
          <w:color w:val="FF0000"/>
          <w:sz w:val="16"/>
          <w:szCs w:val="16"/>
          <w:shd w:val="clear" w:color="auto" w:fill="FFFFFF"/>
        </w:rPr>
        <w:t>(1)</w:t>
      </w:r>
      <w:r w:rsidRPr="00322B4E">
        <w:rPr>
          <w:rFonts w:cstheme="minorHAnsi"/>
          <w:color w:val="FF0000"/>
          <w:sz w:val="24"/>
          <w:szCs w:val="24"/>
          <w:shd w:val="clear" w:color="auto" w:fill="FFFFFF"/>
        </w:rPr>
        <w:t xml:space="preserve"> </w:t>
      </w:r>
      <w:r>
        <w:rPr>
          <w:rFonts w:cstheme="minorHAnsi"/>
          <w:sz w:val="24"/>
          <w:szCs w:val="24"/>
          <w:shd w:val="clear" w:color="auto" w:fill="FFFFFF"/>
        </w:rPr>
        <w:t>e di cui vi mostriamo due significative immagini che si spiegano ricordando che nella stessa giornata si festeggiava anche il 70simo anniversario della pattuglia</w:t>
      </w:r>
      <w:r w:rsidR="00322B4E">
        <w:rPr>
          <w:rFonts w:cstheme="minorHAnsi"/>
          <w:sz w:val="24"/>
          <w:szCs w:val="24"/>
          <w:shd w:val="clear" w:color="auto" w:fill="FFFFFF"/>
        </w:rPr>
        <w:t xml:space="preserve"> a</w:t>
      </w:r>
      <w:r>
        <w:rPr>
          <w:rFonts w:cstheme="minorHAnsi"/>
          <w:sz w:val="24"/>
          <w:szCs w:val="24"/>
          <w:shd w:val="clear" w:color="auto" w:fill="FFFFFF"/>
        </w:rPr>
        <w:t>crobatica francese.</w:t>
      </w:r>
    </w:p>
    <w:p w14:paraId="5A542D88" w14:textId="412CFB61" w:rsidR="00C23A64" w:rsidRDefault="00C23A64" w:rsidP="00C23A64">
      <w:pPr>
        <w:rPr>
          <w:rFonts w:cstheme="minorHAnsi"/>
          <w:sz w:val="24"/>
          <w:szCs w:val="24"/>
          <w:shd w:val="clear" w:color="auto" w:fill="FFFFFF"/>
        </w:rPr>
      </w:pPr>
      <w:r w:rsidRPr="00C23A64">
        <w:rPr>
          <w:rFonts w:cstheme="minorHAnsi"/>
          <w:noProof/>
          <w:sz w:val="24"/>
          <w:szCs w:val="24"/>
          <w:bdr w:val="single" w:sz="4" w:space="0" w:color="auto"/>
          <w:shd w:val="clear" w:color="auto" w:fill="FFFFFF"/>
        </w:rPr>
        <w:drawing>
          <wp:inline distT="0" distB="0" distL="0" distR="0" wp14:anchorId="453B429D" wp14:editId="57CE9DE7">
            <wp:extent cx="2516400" cy="1461600"/>
            <wp:effectExtent l="0" t="0" r="0" b="5715"/>
            <wp:docPr id="7495556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55623" name="Immagine 749555623"/>
                    <pic:cNvPicPr/>
                  </pic:nvPicPr>
                  <pic:blipFill>
                    <a:blip r:embed="rId5">
                      <a:extLst>
                        <a:ext uri="{28A0092B-C50C-407E-A947-70E740481C1C}">
                          <a14:useLocalDpi xmlns:a14="http://schemas.microsoft.com/office/drawing/2010/main" val="0"/>
                        </a:ext>
                      </a:extLst>
                    </a:blip>
                    <a:stretch>
                      <a:fillRect/>
                    </a:stretch>
                  </pic:blipFill>
                  <pic:spPr>
                    <a:xfrm>
                      <a:off x="0" y="0"/>
                      <a:ext cx="2516400" cy="1461600"/>
                    </a:xfrm>
                    <a:prstGeom prst="rect">
                      <a:avLst/>
                    </a:prstGeom>
                  </pic:spPr>
                </pic:pic>
              </a:graphicData>
            </a:graphic>
          </wp:inline>
        </w:drawing>
      </w:r>
      <w:r>
        <w:rPr>
          <w:rFonts w:cstheme="minorHAnsi"/>
          <w:sz w:val="24"/>
          <w:szCs w:val="24"/>
          <w:shd w:val="clear" w:color="auto" w:fill="FFFFFF"/>
        </w:rPr>
        <w:t xml:space="preserve"> </w:t>
      </w:r>
      <w:r>
        <w:rPr>
          <w:rFonts w:cstheme="minorHAnsi"/>
          <w:noProof/>
          <w:sz w:val="24"/>
          <w:szCs w:val="24"/>
          <w:shd w:val="clear" w:color="auto" w:fill="FFFFFF"/>
        </w:rPr>
        <w:drawing>
          <wp:inline distT="0" distB="0" distL="0" distR="0" wp14:anchorId="75B482B7" wp14:editId="2B7F9046">
            <wp:extent cx="3524400" cy="2052000"/>
            <wp:effectExtent l="0" t="0" r="0" b="5715"/>
            <wp:docPr id="67061555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5555" name="Immagine 670615555"/>
                    <pic:cNvPicPr/>
                  </pic:nvPicPr>
                  <pic:blipFill>
                    <a:blip r:embed="rId6">
                      <a:extLst>
                        <a:ext uri="{28A0092B-C50C-407E-A947-70E740481C1C}">
                          <a14:useLocalDpi xmlns:a14="http://schemas.microsoft.com/office/drawing/2010/main" val="0"/>
                        </a:ext>
                      </a:extLst>
                    </a:blip>
                    <a:stretch>
                      <a:fillRect/>
                    </a:stretch>
                  </pic:blipFill>
                  <pic:spPr>
                    <a:xfrm>
                      <a:off x="0" y="0"/>
                      <a:ext cx="3524400" cy="2052000"/>
                    </a:xfrm>
                    <a:prstGeom prst="rect">
                      <a:avLst/>
                    </a:prstGeom>
                  </pic:spPr>
                </pic:pic>
              </a:graphicData>
            </a:graphic>
          </wp:inline>
        </w:drawing>
      </w:r>
    </w:p>
    <w:p w14:paraId="1E2EB35F" w14:textId="3FBD1168" w:rsidR="001C3D52" w:rsidRDefault="001C3D52">
      <w:pPr>
        <w:rPr>
          <w:rFonts w:cstheme="minorHAnsi"/>
          <w:sz w:val="24"/>
          <w:szCs w:val="24"/>
          <w:shd w:val="clear" w:color="auto" w:fill="FFFFFF"/>
        </w:rPr>
      </w:pPr>
      <w:r w:rsidRPr="001C3D52">
        <w:rPr>
          <w:rFonts w:cstheme="minorHAnsi"/>
          <w:sz w:val="24"/>
          <w:szCs w:val="24"/>
          <w:shd w:val="clear" w:color="auto" w:fill="FFFFFF"/>
        </w:rPr>
        <w:t>Air France venne costituita il 7 ottobre 1933 da una fusione di</w:t>
      </w:r>
      <w:r>
        <w:rPr>
          <w:rFonts w:cstheme="minorHAnsi"/>
          <w:sz w:val="24"/>
          <w:szCs w:val="24"/>
          <w:shd w:val="clear" w:color="auto" w:fill="FFFFFF"/>
        </w:rPr>
        <w:t xml:space="preserve"> diverse minori compagnie già attive in quegli anni di </w:t>
      </w:r>
      <w:r w:rsidR="000E490E">
        <w:rPr>
          <w:rFonts w:cstheme="minorHAnsi"/>
          <w:sz w:val="24"/>
          <w:szCs w:val="24"/>
          <w:shd w:val="clear" w:color="auto" w:fill="FFFFFF"/>
        </w:rPr>
        <w:t>pionierismo</w:t>
      </w:r>
      <w:r>
        <w:rPr>
          <w:rFonts w:cstheme="minorHAnsi"/>
          <w:sz w:val="24"/>
          <w:szCs w:val="24"/>
          <w:shd w:val="clear" w:color="auto" w:fill="FFFFFF"/>
        </w:rPr>
        <w:t xml:space="preserve"> aeronautico. Si trattava della</w:t>
      </w:r>
      <w:r w:rsidRPr="001C3D52">
        <w:rPr>
          <w:rFonts w:cstheme="minorHAnsi"/>
          <w:sz w:val="24"/>
          <w:szCs w:val="24"/>
          <w:shd w:val="clear" w:color="auto" w:fill="FFFFFF"/>
        </w:rPr>
        <w:t> </w:t>
      </w:r>
      <w:hyperlink r:id="rId7" w:tooltip="Air Orient" w:history="1">
        <w:r w:rsidRPr="001C3D52">
          <w:rPr>
            <w:rStyle w:val="Collegamentoipertestuale"/>
            <w:rFonts w:cstheme="minorHAnsi"/>
            <w:color w:val="auto"/>
            <w:sz w:val="24"/>
            <w:szCs w:val="24"/>
            <w:u w:val="none"/>
            <w:shd w:val="clear" w:color="auto" w:fill="FFFFFF"/>
          </w:rPr>
          <w:t>Air Orient</w:t>
        </w:r>
      </w:hyperlink>
      <w:r w:rsidRPr="001C3D52">
        <w:rPr>
          <w:rFonts w:cstheme="minorHAnsi"/>
          <w:sz w:val="24"/>
          <w:szCs w:val="24"/>
          <w:shd w:val="clear" w:color="auto" w:fill="FFFFFF"/>
        </w:rPr>
        <w:t>, </w:t>
      </w:r>
      <w:hyperlink r:id="rId8" w:tooltip="Air Union" w:history="1">
        <w:r w:rsidRPr="001C3D52">
          <w:rPr>
            <w:rStyle w:val="Collegamentoipertestuale"/>
            <w:rFonts w:cstheme="minorHAnsi"/>
            <w:color w:val="auto"/>
            <w:sz w:val="24"/>
            <w:szCs w:val="24"/>
            <w:u w:val="none"/>
            <w:shd w:val="clear" w:color="auto" w:fill="FFFFFF"/>
          </w:rPr>
          <w:t>Air Union</w:t>
        </w:r>
      </w:hyperlink>
      <w:r w:rsidRPr="001C3D52">
        <w:rPr>
          <w:rFonts w:cstheme="minorHAnsi"/>
          <w:sz w:val="24"/>
          <w:szCs w:val="24"/>
          <w:shd w:val="clear" w:color="auto" w:fill="FFFFFF"/>
        </w:rPr>
        <w:t>, </w:t>
      </w:r>
      <w:hyperlink r:id="rId9" w:tooltip="Compagnie générale aéropostale" w:history="1">
        <w:r w:rsidRPr="001C3D52">
          <w:rPr>
            <w:rStyle w:val="Collegamentoipertestuale"/>
            <w:rFonts w:cstheme="minorHAnsi"/>
            <w:color w:val="auto"/>
            <w:sz w:val="24"/>
            <w:szCs w:val="24"/>
            <w:u w:val="none"/>
            <w:shd w:val="clear" w:color="auto" w:fill="FFFFFF"/>
          </w:rPr>
          <w:t>Compagnie Générale Aéropostale</w:t>
        </w:r>
      </w:hyperlink>
      <w:r w:rsidRPr="001C3D52">
        <w:rPr>
          <w:rFonts w:cstheme="minorHAnsi"/>
          <w:sz w:val="24"/>
          <w:szCs w:val="24"/>
          <w:shd w:val="clear" w:color="auto" w:fill="FFFFFF"/>
        </w:rPr>
        <w:t>, </w:t>
      </w:r>
      <w:hyperlink r:id="rId10" w:tooltip="Compagnie internationale de navigation aérienne" w:history="1">
        <w:r w:rsidRPr="001C3D52">
          <w:rPr>
            <w:rStyle w:val="Collegamentoipertestuale"/>
            <w:rFonts w:cstheme="minorHAnsi"/>
            <w:color w:val="auto"/>
            <w:sz w:val="24"/>
            <w:szCs w:val="24"/>
            <w:u w:val="none"/>
            <w:shd w:val="clear" w:color="auto" w:fill="FFFFFF"/>
          </w:rPr>
          <w:t>Compagnie Internationale de Navigation Aérienne</w:t>
        </w:r>
      </w:hyperlink>
      <w:r w:rsidRPr="001C3D52">
        <w:rPr>
          <w:rFonts w:cstheme="minorHAnsi"/>
          <w:sz w:val="24"/>
          <w:szCs w:val="24"/>
          <w:shd w:val="clear" w:color="auto" w:fill="FFFFFF"/>
        </w:rPr>
        <w:t> (CIDNA) e </w:t>
      </w:r>
      <w:hyperlink r:id="rId11" w:tooltip="Société générale des transports aériens" w:history="1">
        <w:r w:rsidRPr="001C3D52">
          <w:rPr>
            <w:rStyle w:val="Collegamentoipertestuale"/>
            <w:rFonts w:cstheme="minorHAnsi"/>
            <w:color w:val="auto"/>
            <w:sz w:val="24"/>
            <w:szCs w:val="24"/>
            <w:u w:val="none"/>
            <w:shd w:val="clear" w:color="auto" w:fill="FFFFFF"/>
          </w:rPr>
          <w:t>Société Générale des Transports Aériens</w:t>
        </w:r>
      </w:hyperlink>
      <w:r w:rsidRPr="001C3D52">
        <w:rPr>
          <w:rFonts w:cstheme="minorHAnsi"/>
          <w:sz w:val="24"/>
          <w:szCs w:val="24"/>
          <w:shd w:val="clear" w:color="auto" w:fill="FFFFFF"/>
        </w:rPr>
        <w:t> (SGTA). Di queste</w:t>
      </w:r>
      <w:r>
        <w:rPr>
          <w:rFonts w:cstheme="minorHAnsi"/>
          <w:sz w:val="24"/>
          <w:szCs w:val="24"/>
          <w:shd w:val="clear" w:color="auto" w:fill="FFFFFF"/>
        </w:rPr>
        <w:t xml:space="preserve"> cinque</w:t>
      </w:r>
      <w:r w:rsidRPr="001C3D52">
        <w:rPr>
          <w:rFonts w:cstheme="minorHAnsi"/>
          <w:sz w:val="24"/>
          <w:szCs w:val="24"/>
          <w:shd w:val="clear" w:color="auto" w:fill="FFFFFF"/>
        </w:rPr>
        <w:t xml:space="preserve"> compagnie aeree, SGTA è stata la prima compagnia aerea commerciale in Francia, essendo stata fondata come Lignes Aériennes Farman nel 1919. </w:t>
      </w:r>
      <w:r>
        <w:rPr>
          <w:rFonts w:cstheme="minorHAnsi"/>
          <w:sz w:val="24"/>
          <w:szCs w:val="24"/>
          <w:shd w:val="clear" w:color="auto" w:fill="FFFFFF"/>
        </w:rPr>
        <w:t xml:space="preserve">Ognuno di questi vettori </w:t>
      </w:r>
      <w:r w:rsidRPr="001C3D52">
        <w:rPr>
          <w:rFonts w:cstheme="minorHAnsi"/>
          <w:sz w:val="24"/>
          <w:szCs w:val="24"/>
          <w:shd w:val="clear" w:color="auto" w:fill="FFFFFF"/>
        </w:rPr>
        <w:t>aveva già costruito ampie reti in tutta Europa, verso le colonie francesi in Nord Africa e oltre. D</w:t>
      </w:r>
      <w:r>
        <w:rPr>
          <w:rFonts w:cstheme="minorHAnsi"/>
          <w:sz w:val="24"/>
          <w:szCs w:val="24"/>
          <w:shd w:val="clear" w:color="auto" w:fill="FFFFFF"/>
        </w:rPr>
        <w:t xml:space="preserve">a ricordare che </w:t>
      </w:r>
      <w:r w:rsidR="00322B4E">
        <w:rPr>
          <w:rFonts w:cstheme="minorHAnsi"/>
          <w:sz w:val="24"/>
          <w:szCs w:val="24"/>
          <w:shd w:val="clear" w:color="auto" w:fill="FFFFFF"/>
        </w:rPr>
        <w:t>d</w:t>
      </w:r>
      <w:r w:rsidRPr="001C3D52">
        <w:rPr>
          <w:rFonts w:cstheme="minorHAnsi"/>
          <w:sz w:val="24"/>
          <w:szCs w:val="24"/>
          <w:shd w:val="clear" w:color="auto" w:fill="FFFFFF"/>
        </w:rPr>
        <w:t>urante la seconda guerra mondiale, Air France trasferì le sue operazioni a </w:t>
      </w:r>
      <w:hyperlink r:id="rId12" w:tooltip="Casablanca" w:history="1">
        <w:r w:rsidRPr="001C3D52">
          <w:rPr>
            <w:rStyle w:val="Collegamentoipertestuale"/>
            <w:rFonts w:cstheme="minorHAnsi"/>
            <w:color w:val="auto"/>
            <w:sz w:val="24"/>
            <w:szCs w:val="24"/>
            <w:u w:val="none"/>
            <w:shd w:val="clear" w:color="auto" w:fill="FFFFFF"/>
          </w:rPr>
          <w:t>Casablanca</w:t>
        </w:r>
      </w:hyperlink>
      <w:r>
        <w:rPr>
          <w:rFonts w:cstheme="minorHAnsi"/>
          <w:sz w:val="24"/>
          <w:szCs w:val="24"/>
        </w:rPr>
        <w:t xml:space="preserve"> in</w:t>
      </w:r>
      <w:r w:rsidRPr="001C3D52">
        <w:rPr>
          <w:rFonts w:cstheme="minorHAnsi"/>
          <w:sz w:val="24"/>
          <w:szCs w:val="24"/>
          <w:shd w:val="clear" w:color="auto" w:fill="FFFFFF"/>
        </w:rPr>
        <w:t> </w:t>
      </w:r>
      <w:hyperlink r:id="rId13" w:tooltip="Marocco" w:history="1">
        <w:r w:rsidRPr="001C3D52">
          <w:rPr>
            <w:rStyle w:val="Collegamentoipertestuale"/>
            <w:rFonts w:cstheme="minorHAnsi"/>
            <w:color w:val="auto"/>
            <w:sz w:val="24"/>
            <w:szCs w:val="24"/>
            <w:u w:val="none"/>
            <w:shd w:val="clear" w:color="auto" w:fill="FFFFFF"/>
          </w:rPr>
          <w:t>Marocco</w:t>
        </w:r>
      </w:hyperlink>
      <w:r w:rsidRPr="001C3D52">
        <w:rPr>
          <w:rFonts w:cstheme="minorHAnsi"/>
          <w:sz w:val="24"/>
          <w:szCs w:val="24"/>
          <w:shd w:val="clear" w:color="auto" w:fill="FFFFFF"/>
        </w:rPr>
        <w:t>.</w:t>
      </w:r>
    </w:p>
    <w:p w14:paraId="739DED5C" w14:textId="497649E6" w:rsidR="001C3D52" w:rsidRPr="00564532" w:rsidRDefault="001C3D52">
      <w:pPr>
        <w:rPr>
          <w:rFonts w:cstheme="minorHAnsi"/>
          <w:color w:val="C00000"/>
          <w:sz w:val="16"/>
          <w:szCs w:val="16"/>
          <w:shd w:val="clear" w:color="auto" w:fill="FFFFFF"/>
        </w:rPr>
      </w:pPr>
      <w:r>
        <w:rPr>
          <w:rFonts w:cstheme="minorHAnsi"/>
          <w:sz w:val="24"/>
          <w:szCs w:val="24"/>
          <w:shd w:val="clear" w:color="auto" w:fill="FFFFFF"/>
        </w:rPr>
        <w:t xml:space="preserve">Per quanto parlando di una aerolinea commerciale novant’anni possano sembrare un </w:t>
      </w:r>
      <w:proofErr w:type="gramStart"/>
      <w:r>
        <w:rPr>
          <w:rFonts w:cstheme="minorHAnsi"/>
          <w:sz w:val="24"/>
          <w:szCs w:val="24"/>
          <w:shd w:val="clear" w:color="auto" w:fill="FFFFFF"/>
        </w:rPr>
        <w:t>record,  vi</w:t>
      </w:r>
      <w:proofErr w:type="gramEnd"/>
      <w:r>
        <w:rPr>
          <w:rFonts w:cstheme="minorHAnsi"/>
          <w:sz w:val="24"/>
          <w:szCs w:val="24"/>
          <w:shd w:val="clear" w:color="auto" w:fill="FFFFFF"/>
        </w:rPr>
        <w:t xml:space="preserve"> è </w:t>
      </w:r>
      <w:r w:rsidR="00322B4E">
        <w:rPr>
          <w:rFonts w:cstheme="minorHAnsi"/>
          <w:sz w:val="24"/>
          <w:szCs w:val="24"/>
          <w:shd w:val="clear" w:color="auto" w:fill="FFFFFF"/>
        </w:rPr>
        <w:t>tuttavia</w:t>
      </w:r>
      <w:r>
        <w:rPr>
          <w:rFonts w:cstheme="minorHAnsi"/>
          <w:sz w:val="24"/>
          <w:szCs w:val="24"/>
          <w:shd w:val="clear" w:color="auto" w:fill="FFFFFF"/>
        </w:rPr>
        <w:t xml:space="preserve"> un altro vettore che può vantare un primato ancora maggiore e si tratta della KLM la cui data di fondazione risale all’ottobre 1919 con il primo volo effettuato il 17 maggio 1920. </w:t>
      </w:r>
      <w:proofErr w:type="gramStart"/>
      <w:r>
        <w:rPr>
          <w:rFonts w:cstheme="minorHAnsi"/>
          <w:sz w:val="24"/>
          <w:szCs w:val="24"/>
          <w:shd w:val="clear" w:color="auto" w:fill="FFFFFF"/>
        </w:rPr>
        <w:t>E’</w:t>
      </w:r>
      <w:proofErr w:type="gramEnd"/>
      <w:r>
        <w:rPr>
          <w:rFonts w:cstheme="minorHAnsi"/>
          <w:sz w:val="24"/>
          <w:szCs w:val="24"/>
          <w:shd w:val="clear" w:color="auto" w:fill="FFFFFF"/>
        </w:rPr>
        <w:t xml:space="preserve"> interessante notare come entrambe le compagnie avviarono la loro attività avvalendosi di velivoli costruiti nel proprio Paese</w:t>
      </w:r>
      <w:r w:rsidR="00564532">
        <w:rPr>
          <w:rFonts w:cstheme="minorHAnsi"/>
          <w:sz w:val="24"/>
          <w:szCs w:val="24"/>
          <w:shd w:val="clear" w:color="auto" w:fill="FFFFFF"/>
        </w:rPr>
        <w:t xml:space="preserve">. La Klm facendo </w:t>
      </w:r>
      <w:proofErr w:type="gramStart"/>
      <w:r w:rsidR="00564532">
        <w:rPr>
          <w:rFonts w:cstheme="minorHAnsi"/>
          <w:sz w:val="24"/>
          <w:szCs w:val="24"/>
          <w:shd w:val="clear" w:color="auto" w:fill="FFFFFF"/>
        </w:rPr>
        <w:t>uso  dei</w:t>
      </w:r>
      <w:proofErr w:type="gramEnd"/>
      <w:r w:rsidR="00564532">
        <w:rPr>
          <w:rFonts w:cstheme="minorHAnsi"/>
          <w:sz w:val="24"/>
          <w:szCs w:val="24"/>
          <w:shd w:val="clear" w:color="auto" w:fill="FFFFFF"/>
        </w:rPr>
        <w:t xml:space="preserve"> Fokker, la Air France con </w:t>
      </w:r>
      <w:r w:rsidR="009643CA">
        <w:rPr>
          <w:rFonts w:cstheme="minorHAnsi"/>
          <w:sz w:val="24"/>
          <w:szCs w:val="24"/>
          <w:shd w:val="clear" w:color="auto" w:fill="FFFFFF"/>
        </w:rPr>
        <w:t>vari modelli di aerei  di fabbricazione francese</w:t>
      </w:r>
      <w:r w:rsidR="00564532">
        <w:rPr>
          <w:rFonts w:cstheme="minorHAnsi"/>
          <w:sz w:val="24"/>
          <w:szCs w:val="24"/>
          <w:shd w:val="clear" w:color="auto" w:fill="FFFFFF"/>
        </w:rPr>
        <w:t xml:space="preserve">. </w:t>
      </w:r>
      <w:r w:rsidR="00564532" w:rsidRPr="00564532">
        <w:rPr>
          <w:rFonts w:cstheme="minorHAnsi"/>
          <w:color w:val="C00000"/>
          <w:sz w:val="16"/>
          <w:szCs w:val="16"/>
          <w:shd w:val="clear" w:color="auto" w:fill="FFFFFF"/>
        </w:rPr>
        <w:t>(</w:t>
      </w:r>
      <w:r w:rsidR="00322B4E">
        <w:rPr>
          <w:rFonts w:cstheme="minorHAnsi"/>
          <w:color w:val="C00000"/>
          <w:sz w:val="16"/>
          <w:szCs w:val="16"/>
          <w:shd w:val="clear" w:color="auto" w:fill="FFFFFF"/>
        </w:rPr>
        <w:t>2</w:t>
      </w:r>
      <w:r w:rsidR="00564532" w:rsidRPr="00564532">
        <w:rPr>
          <w:rFonts w:cstheme="minorHAnsi"/>
          <w:color w:val="C00000"/>
          <w:sz w:val="16"/>
          <w:szCs w:val="16"/>
          <w:shd w:val="clear" w:color="auto" w:fill="FFFFFF"/>
        </w:rPr>
        <w:t>)</w:t>
      </w:r>
    </w:p>
    <w:p w14:paraId="2EB6B29E" w14:textId="258A90F3" w:rsidR="002F7332" w:rsidRDefault="00564532" w:rsidP="007B4969">
      <w:pPr>
        <w:spacing w:after="0"/>
        <w:rPr>
          <w:rFonts w:cstheme="minorHAnsi"/>
          <w:sz w:val="24"/>
          <w:szCs w:val="24"/>
          <w:shd w:val="clear" w:color="auto" w:fill="FFFFFF"/>
        </w:rPr>
      </w:pPr>
      <w:r>
        <w:rPr>
          <w:rFonts w:cstheme="minorHAnsi"/>
          <w:sz w:val="24"/>
          <w:szCs w:val="24"/>
          <w:shd w:val="clear" w:color="auto" w:fill="FFFFFF"/>
        </w:rPr>
        <w:t xml:space="preserve">A questo punto non possiamo non </w:t>
      </w:r>
      <w:r w:rsidR="00322B4E">
        <w:rPr>
          <w:rFonts w:cstheme="minorHAnsi"/>
          <w:sz w:val="24"/>
          <w:szCs w:val="24"/>
          <w:shd w:val="clear" w:color="auto" w:fill="FFFFFF"/>
        </w:rPr>
        <w:t xml:space="preserve">ricordare </w:t>
      </w:r>
      <w:r>
        <w:rPr>
          <w:rFonts w:cstheme="minorHAnsi"/>
          <w:sz w:val="24"/>
          <w:szCs w:val="24"/>
          <w:shd w:val="clear" w:color="auto" w:fill="FFFFFF"/>
        </w:rPr>
        <w:t xml:space="preserve">gli altri mostri sacri del nostro continente, </w:t>
      </w:r>
      <w:proofErr w:type="gramStart"/>
      <w:r>
        <w:rPr>
          <w:rFonts w:cstheme="minorHAnsi"/>
          <w:sz w:val="24"/>
          <w:szCs w:val="24"/>
          <w:shd w:val="clear" w:color="auto" w:fill="FFFFFF"/>
        </w:rPr>
        <w:t xml:space="preserve">iniziando </w:t>
      </w:r>
      <w:r w:rsidR="002F7332">
        <w:rPr>
          <w:rFonts w:cstheme="minorHAnsi"/>
          <w:sz w:val="24"/>
          <w:szCs w:val="24"/>
          <w:shd w:val="clear" w:color="auto" w:fill="FFFFFF"/>
        </w:rPr>
        <w:t xml:space="preserve"> con</w:t>
      </w:r>
      <w:proofErr w:type="gramEnd"/>
      <w:r w:rsidR="002F7332">
        <w:rPr>
          <w:rFonts w:cstheme="minorHAnsi"/>
          <w:sz w:val="24"/>
          <w:szCs w:val="24"/>
          <w:shd w:val="clear" w:color="auto" w:fill="FFFFFF"/>
        </w:rPr>
        <w:t xml:space="preserve"> la Germania la cui aviazione civile, come è facile intuire, è stata pesantemente coinvolta nelle vicende del secondo conflitto mondiale. Anche </w:t>
      </w:r>
      <w:r w:rsidR="002F7332" w:rsidRPr="002F7332">
        <w:rPr>
          <w:rFonts w:cstheme="minorHAnsi"/>
          <w:sz w:val="24"/>
          <w:szCs w:val="24"/>
          <w:shd w:val="clear" w:color="auto" w:fill="FFFFFF"/>
        </w:rPr>
        <w:t>Lufthansa</w:t>
      </w:r>
      <w:r w:rsidR="002F7332">
        <w:rPr>
          <w:rFonts w:cstheme="minorHAnsi"/>
          <w:sz w:val="24"/>
          <w:szCs w:val="24"/>
          <w:shd w:val="clear" w:color="auto" w:fill="FFFFFF"/>
        </w:rPr>
        <w:t xml:space="preserve"> ha vetuste origini. Correva l’anno</w:t>
      </w:r>
      <w:r w:rsidR="002F7332" w:rsidRPr="002F7332">
        <w:rPr>
          <w:rFonts w:cstheme="minorHAnsi"/>
          <w:sz w:val="24"/>
          <w:szCs w:val="24"/>
          <w:shd w:val="clear" w:color="auto" w:fill="FFFFFF"/>
        </w:rPr>
        <w:t xml:space="preserve"> 1926</w:t>
      </w:r>
      <w:r w:rsidR="002F7332">
        <w:rPr>
          <w:rFonts w:cstheme="minorHAnsi"/>
          <w:sz w:val="24"/>
          <w:szCs w:val="24"/>
          <w:shd w:val="clear" w:color="auto" w:fill="FFFFFF"/>
        </w:rPr>
        <w:t xml:space="preserve"> </w:t>
      </w:r>
      <w:r w:rsidR="002F7332" w:rsidRPr="002F7332">
        <w:rPr>
          <w:rFonts w:cstheme="minorHAnsi"/>
          <w:sz w:val="24"/>
          <w:szCs w:val="24"/>
          <w:shd w:val="clear" w:color="auto" w:fill="FFFFFF"/>
        </w:rPr>
        <w:t>quando la Deutsche Luft Hansa A.G. (</w:t>
      </w:r>
      <w:r w:rsidR="002F7332">
        <w:rPr>
          <w:rFonts w:cstheme="minorHAnsi"/>
          <w:sz w:val="24"/>
          <w:szCs w:val="24"/>
          <w:shd w:val="clear" w:color="auto" w:fill="FFFFFF"/>
        </w:rPr>
        <w:t xml:space="preserve">notare la suddivisione in due parti della denominazione) venne formata a Berlino. Questa compagnia operò fino al 1945 quando tutti i servizi </w:t>
      </w:r>
      <w:r w:rsidR="00322B4E">
        <w:rPr>
          <w:rFonts w:cstheme="minorHAnsi"/>
          <w:sz w:val="24"/>
          <w:szCs w:val="24"/>
          <w:shd w:val="clear" w:color="auto" w:fill="FFFFFF"/>
        </w:rPr>
        <w:t>termina</w:t>
      </w:r>
      <w:r w:rsidR="007B4969">
        <w:rPr>
          <w:rFonts w:cstheme="minorHAnsi"/>
          <w:sz w:val="24"/>
          <w:szCs w:val="24"/>
          <w:shd w:val="clear" w:color="auto" w:fill="FFFFFF"/>
        </w:rPr>
        <w:t>rono</w:t>
      </w:r>
      <w:r w:rsidR="002F7332">
        <w:rPr>
          <w:rFonts w:cstheme="minorHAnsi"/>
          <w:sz w:val="24"/>
          <w:szCs w:val="24"/>
          <w:shd w:val="clear" w:color="auto" w:fill="FFFFFF"/>
        </w:rPr>
        <w:t xml:space="preserve"> in seguito alla sconfitta della Germania nazista. </w:t>
      </w:r>
      <w:r w:rsidR="002F7332" w:rsidRPr="002F7332">
        <w:rPr>
          <w:rFonts w:cstheme="minorHAnsi"/>
          <w:color w:val="C00000"/>
          <w:sz w:val="16"/>
          <w:szCs w:val="16"/>
          <w:shd w:val="clear" w:color="auto" w:fill="FFFFFF"/>
        </w:rPr>
        <w:t>(</w:t>
      </w:r>
      <w:r w:rsidR="00322B4E">
        <w:rPr>
          <w:rFonts w:cstheme="minorHAnsi"/>
          <w:color w:val="C00000"/>
          <w:sz w:val="16"/>
          <w:szCs w:val="16"/>
          <w:shd w:val="clear" w:color="auto" w:fill="FFFFFF"/>
        </w:rPr>
        <w:t>3</w:t>
      </w:r>
      <w:r w:rsidR="002F7332" w:rsidRPr="002F7332">
        <w:rPr>
          <w:rFonts w:cstheme="minorHAnsi"/>
          <w:color w:val="C00000"/>
          <w:sz w:val="16"/>
          <w:szCs w:val="16"/>
          <w:shd w:val="clear" w:color="auto" w:fill="FFFFFF"/>
        </w:rPr>
        <w:t>)</w:t>
      </w:r>
    </w:p>
    <w:p w14:paraId="2BA839F9" w14:textId="15B603DC" w:rsidR="006658B2" w:rsidRDefault="002F7332" w:rsidP="00DD6C68">
      <w:pPr>
        <w:pStyle w:val="NormaleWeb"/>
        <w:shd w:val="clear" w:color="auto" w:fill="FFFFFF"/>
        <w:spacing w:before="120" w:beforeAutospacing="0" w:after="120" w:afterAutospacing="0"/>
        <w:rPr>
          <w:rFonts w:asciiTheme="minorHAnsi" w:hAnsiTheme="minorHAnsi" w:cstheme="minorHAnsi"/>
        </w:rPr>
      </w:pPr>
      <w:r w:rsidRPr="00DD6C68">
        <w:rPr>
          <w:rFonts w:asciiTheme="minorHAnsi" w:hAnsiTheme="minorHAnsi" w:cstheme="minorHAnsi"/>
          <w:shd w:val="clear" w:color="auto" w:fill="FFFFFF"/>
        </w:rPr>
        <w:t xml:space="preserve">Nel tentativo di creare una nuova compagnia aerea nazionale, </w:t>
      </w:r>
      <w:r w:rsidR="00322B4E">
        <w:rPr>
          <w:rFonts w:asciiTheme="minorHAnsi" w:hAnsiTheme="minorHAnsi" w:cstheme="minorHAnsi"/>
          <w:shd w:val="clear" w:color="auto" w:fill="FFFFFF"/>
        </w:rPr>
        <w:t>il 6 gennaio 1953</w:t>
      </w:r>
      <w:r w:rsidR="007B4969">
        <w:rPr>
          <w:rFonts w:asciiTheme="minorHAnsi" w:hAnsiTheme="minorHAnsi" w:cstheme="minorHAnsi"/>
          <w:shd w:val="clear" w:color="auto" w:fill="FFFFFF"/>
        </w:rPr>
        <w:t xml:space="preserve"> a Colonia venne fondata</w:t>
      </w:r>
      <w:r w:rsidR="00322B4E">
        <w:rPr>
          <w:rFonts w:asciiTheme="minorHAnsi" w:hAnsiTheme="minorHAnsi" w:cstheme="minorHAnsi"/>
          <w:shd w:val="clear" w:color="auto" w:fill="FFFFFF"/>
        </w:rPr>
        <w:t xml:space="preserve"> </w:t>
      </w:r>
      <w:r w:rsidRPr="00DD6C68">
        <w:rPr>
          <w:rFonts w:asciiTheme="minorHAnsi" w:hAnsiTheme="minorHAnsi" w:cstheme="minorHAnsi"/>
          <w:shd w:val="clear" w:color="auto" w:fill="FFFFFF"/>
        </w:rPr>
        <w:t>la Aktiengesellschaft für Luftverkehrsbedarf (Luftag</w:t>
      </w:r>
      <w:proofErr w:type="gramStart"/>
      <w:r w:rsidRPr="00DD6C68">
        <w:rPr>
          <w:rFonts w:asciiTheme="minorHAnsi" w:hAnsiTheme="minorHAnsi" w:cstheme="minorHAnsi"/>
          <w:shd w:val="clear" w:color="auto" w:fill="FFFFFF"/>
        </w:rPr>
        <w:t>),  con</w:t>
      </w:r>
      <w:proofErr w:type="gramEnd"/>
      <w:r w:rsidRPr="00DD6C68">
        <w:rPr>
          <w:rFonts w:asciiTheme="minorHAnsi" w:hAnsiTheme="minorHAnsi" w:cstheme="minorHAnsi"/>
          <w:shd w:val="clear" w:color="auto" w:fill="FFFFFF"/>
        </w:rPr>
        <w:t xml:space="preserve"> molti dei suoi dipendenti che </w:t>
      </w:r>
      <w:r w:rsidR="00531113">
        <w:rPr>
          <w:rFonts w:asciiTheme="minorHAnsi" w:hAnsiTheme="minorHAnsi" w:cstheme="minorHAnsi"/>
          <w:shd w:val="clear" w:color="auto" w:fill="FFFFFF"/>
        </w:rPr>
        <w:t>provenivano</w:t>
      </w:r>
      <w:r w:rsidRPr="00DD6C68">
        <w:rPr>
          <w:rFonts w:asciiTheme="minorHAnsi" w:hAnsiTheme="minorHAnsi" w:cstheme="minorHAnsi"/>
          <w:shd w:val="clear" w:color="auto" w:fill="FFFFFF"/>
        </w:rPr>
        <w:t xml:space="preserve"> </w:t>
      </w:r>
      <w:r w:rsidR="00531113">
        <w:rPr>
          <w:rFonts w:asciiTheme="minorHAnsi" w:hAnsiTheme="minorHAnsi" w:cstheme="minorHAnsi"/>
          <w:shd w:val="clear" w:color="auto" w:fill="FFFFFF"/>
        </w:rPr>
        <w:t>dal</w:t>
      </w:r>
      <w:r w:rsidRPr="00DD6C68">
        <w:rPr>
          <w:rFonts w:asciiTheme="minorHAnsi" w:hAnsiTheme="minorHAnsi" w:cstheme="minorHAnsi"/>
          <w:shd w:val="clear" w:color="auto" w:fill="FFFFFF"/>
        </w:rPr>
        <w:t>la Lufthansa prebellica</w:t>
      </w:r>
      <w:r w:rsidR="00DD6C68">
        <w:rPr>
          <w:rFonts w:asciiTheme="minorHAnsi" w:hAnsiTheme="minorHAnsi" w:cstheme="minorHAnsi"/>
          <w:shd w:val="clear" w:color="auto" w:fill="FFFFFF"/>
        </w:rPr>
        <w:t>.</w:t>
      </w:r>
      <w:r w:rsidRPr="00DD6C68">
        <w:rPr>
          <w:rFonts w:asciiTheme="minorHAnsi" w:hAnsiTheme="minorHAnsi" w:cstheme="minorHAnsi"/>
          <w:shd w:val="clear" w:color="auto" w:fill="FFFFFF"/>
        </w:rPr>
        <w:t xml:space="preserve"> </w:t>
      </w:r>
      <w:r w:rsidR="00DD6C68">
        <w:rPr>
          <w:rFonts w:asciiTheme="minorHAnsi" w:hAnsiTheme="minorHAnsi" w:cstheme="minorHAnsi"/>
          <w:shd w:val="clear" w:color="auto" w:fill="FFFFFF"/>
        </w:rPr>
        <w:t>Nell’</w:t>
      </w:r>
      <w:r w:rsidR="00DD6C68" w:rsidRPr="00DD6C68">
        <w:rPr>
          <w:rFonts w:asciiTheme="minorHAnsi" w:hAnsiTheme="minorHAnsi" w:cstheme="minorHAnsi"/>
        </w:rPr>
        <w:t>agosto 1954, Luftag acquisì il nome e il logo della liquidata Deutsche Lufthansa per DM 30.000</w:t>
      </w:r>
      <w:r w:rsidR="00DD6C68">
        <w:rPr>
          <w:rFonts w:asciiTheme="minorHAnsi" w:hAnsiTheme="minorHAnsi" w:cstheme="minorHAnsi"/>
        </w:rPr>
        <w:t xml:space="preserve">, </w:t>
      </w:r>
      <w:r w:rsidR="00DD6C68" w:rsidRPr="00DD6C68">
        <w:rPr>
          <w:rFonts w:asciiTheme="minorHAnsi" w:hAnsiTheme="minorHAnsi" w:cstheme="minorHAnsi"/>
        </w:rPr>
        <w:t>equivalenti a</w:t>
      </w:r>
      <w:r w:rsidR="00DD6C68">
        <w:rPr>
          <w:rFonts w:asciiTheme="minorHAnsi" w:hAnsiTheme="minorHAnsi" w:cstheme="minorHAnsi"/>
        </w:rPr>
        <w:t xml:space="preserve"> circa quarantamila euro </w:t>
      </w:r>
      <w:proofErr w:type="gramStart"/>
      <w:r w:rsidR="00DD6C68">
        <w:rPr>
          <w:rFonts w:asciiTheme="minorHAnsi" w:hAnsiTheme="minorHAnsi" w:cstheme="minorHAnsi"/>
        </w:rPr>
        <w:t>odierni</w:t>
      </w:r>
      <w:r w:rsidR="00DD6C68" w:rsidRPr="00DD6C68">
        <w:rPr>
          <w:rFonts w:asciiTheme="minorHAnsi" w:hAnsiTheme="minorHAnsi" w:cstheme="minorHAnsi"/>
        </w:rPr>
        <w:t xml:space="preserve">, </w:t>
      </w:r>
      <w:r w:rsidR="006658B2">
        <w:rPr>
          <w:rFonts w:asciiTheme="minorHAnsi" w:hAnsiTheme="minorHAnsi" w:cstheme="minorHAnsi"/>
        </w:rPr>
        <w:t xml:space="preserve"> e</w:t>
      </w:r>
      <w:proofErr w:type="gramEnd"/>
      <w:r w:rsidR="006658B2">
        <w:rPr>
          <w:rFonts w:asciiTheme="minorHAnsi" w:hAnsiTheme="minorHAnsi" w:cstheme="minorHAnsi"/>
        </w:rPr>
        <w:t xml:space="preserve"> fu </w:t>
      </w:r>
      <w:r w:rsidR="006658B2">
        <w:rPr>
          <w:rFonts w:asciiTheme="minorHAnsi" w:hAnsiTheme="minorHAnsi" w:cstheme="minorHAnsi"/>
        </w:rPr>
        <w:lastRenderedPageBreak/>
        <w:t xml:space="preserve">così che il primo aprile 1955 </w:t>
      </w:r>
      <w:r w:rsidR="00322B4E">
        <w:rPr>
          <w:rFonts w:asciiTheme="minorHAnsi" w:hAnsiTheme="minorHAnsi" w:cstheme="minorHAnsi"/>
        </w:rPr>
        <w:t xml:space="preserve"> la nuova compagnia -come oggi la conosciamo-</w:t>
      </w:r>
      <w:r w:rsidR="00531113">
        <w:rPr>
          <w:rFonts w:asciiTheme="minorHAnsi" w:hAnsiTheme="minorHAnsi" w:cstheme="minorHAnsi"/>
        </w:rPr>
        <w:t xml:space="preserve"> </w:t>
      </w:r>
      <w:r w:rsidR="006658B2">
        <w:rPr>
          <w:rFonts w:asciiTheme="minorHAnsi" w:hAnsiTheme="minorHAnsi" w:cstheme="minorHAnsi"/>
        </w:rPr>
        <w:t>ottenne l’autorizzazione ad avviare dapprima voli di linea interni e poi sui servizi internazionali. Da questo breve sunto si deduce che la Lufthansa è l’ultima arrivata fra le aerolinee dei principali paesi europei.</w:t>
      </w:r>
    </w:p>
    <w:p w14:paraId="58FFEDCB" w14:textId="6561801C" w:rsidR="006658B2" w:rsidRDefault="00322B4E" w:rsidP="006658B2">
      <w:pPr>
        <w:rPr>
          <w:rFonts w:cstheme="minorHAnsi"/>
          <w:sz w:val="24"/>
          <w:szCs w:val="24"/>
          <w:shd w:val="clear" w:color="auto" w:fill="FFFFFF"/>
        </w:rPr>
      </w:pPr>
      <w:r>
        <w:rPr>
          <w:rFonts w:cstheme="minorHAnsi"/>
          <w:sz w:val="24"/>
          <w:szCs w:val="24"/>
        </w:rPr>
        <w:t>Per quanto possa sembrare strano in</w:t>
      </w:r>
      <w:r w:rsidR="006658B2" w:rsidRPr="00322B4E">
        <w:rPr>
          <w:rFonts w:cstheme="minorHAnsi"/>
          <w:sz w:val="24"/>
          <w:szCs w:val="24"/>
        </w:rPr>
        <w:t xml:space="preserve"> Gran Bretagna</w:t>
      </w:r>
      <w:r>
        <w:rPr>
          <w:rFonts w:cstheme="minorHAnsi"/>
          <w:sz w:val="24"/>
          <w:szCs w:val="24"/>
        </w:rPr>
        <w:t xml:space="preserve"> non troviamo compagnie con lontane origini.</w:t>
      </w:r>
      <w:r w:rsidR="006658B2" w:rsidRPr="00322B4E">
        <w:rPr>
          <w:rFonts w:cstheme="minorHAnsi"/>
          <w:sz w:val="24"/>
          <w:szCs w:val="24"/>
          <w:shd w:val="clear" w:color="auto" w:fill="FFFFFF"/>
        </w:rPr>
        <w:t xml:space="preserve"> L’attuale British Airways deriva dal</w:t>
      </w:r>
      <w:r>
        <w:rPr>
          <w:rFonts w:cstheme="minorHAnsi"/>
          <w:sz w:val="24"/>
          <w:szCs w:val="24"/>
          <w:shd w:val="clear" w:color="auto" w:fill="FFFFFF"/>
        </w:rPr>
        <w:t>l</w:t>
      </w:r>
      <w:r w:rsidR="006658B2" w:rsidRPr="00322B4E">
        <w:rPr>
          <w:rFonts w:cstheme="minorHAnsi"/>
          <w:sz w:val="24"/>
          <w:szCs w:val="24"/>
          <w:shd w:val="clear" w:color="auto" w:fill="FFFFFF"/>
        </w:rPr>
        <w:t>a formazione della BEA e della BOAC avvenuta nel 1974. La BEA era stata formata nel 1946, mentre le origini della BOAC risalgono al 1939.</w:t>
      </w:r>
    </w:p>
    <w:p w14:paraId="0F41C7AD" w14:textId="1CEC56A6" w:rsidR="00322B4E" w:rsidRDefault="00322B4E" w:rsidP="006658B2">
      <w:pPr>
        <w:rPr>
          <w:rFonts w:cstheme="minorHAnsi"/>
          <w:sz w:val="24"/>
          <w:szCs w:val="24"/>
          <w:shd w:val="clear" w:color="auto" w:fill="FFFFFF"/>
        </w:rPr>
      </w:pPr>
      <w:r w:rsidRPr="00322B4E">
        <w:rPr>
          <w:rFonts w:cstheme="minorHAnsi"/>
          <w:sz w:val="24"/>
          <w:szCs w:val="24"/>
          <w:shd w:val="clear" w:color="auto" w:fill="FFFFFF"/>
        </w:rPr>
        <w:t xml:space="preserve">Alquanto variegata poi la storia della compagnia di bandiera spagnola Iberia. </w:t>
      </w:r>
      <w:r w:rsidR="002779D6">
        <w:rPr>
          <w:rFonts w:cstheme="minorHAnsi"/>
          <w:sz w:val="24"/>
          <w:szCs w:val="24"/>
          <w:shd w:val="clear" w:color="auto" w:fill="FFFFFF"/>
        </w:rPr>
        <w:t xml:space="preserve"> Iberia </w:t>
      </w:r>
      <w:r w:rsidRPr="00322B4E">
        <w:rPr>
          <w:rFonts w:cstheme="minorHAnsi"/>
          <w:sz w:val="24"/>
          <w:szCs w:val="24"/>
          <w:shd w:val="clear" w:color="auto" w:fill="FFFFFF"/>
        </w:rPr>
        <w:t>venne fondata il 28 giugno </w:t>
      </w:r>
      <w:hyperlink r:id="rId14" w:tooltip="1927" w:history="1">
        <w:r w:rsidRPr="00322B4E">
          <w:rPr>
            <w:rStyle w:val="Collegamentoipertestuale"/>
            <w:rFonts w:cstheme="minorHAnsi"/>
            <w:color w:val="auto"/>
            <w:sz w:val="24"/>
            <w:szCs w:val="24"/>
            <w:u w:val="none"/>
            <w:shd w:val="clear" w:color="auto" w:fill="FFFFFF"/>
          </w:rPr>
          <w:t>1927</w:t>
        </w:r>
      </w:hyperlink>
      <w:r w:rsidRPr="00322B4E">
        <w:rPr>
          <w:rFonts w:cstheme="minorHAnsi"/>
          <w:sz w:val="24"/>
          <w:szCs w:val="24"/>
          <w:shd w:val="clear" w:color="auto" w:fill="FFFFFF"/>
        </w:rPr>
        <w:t xml:space="preserve"> grazie all'investimento di capitale </w:t>
      </w:r>
      <w:r w:rsidR="002779D6">
        <w:rPr>
          <w:rFonts w:cstheme="minorHAnsi"/>
          <w:sz w:val="24"/>
          <w:szCs w:val="24"/>
          <w:shd w:val="clear" w:color="auto" w:fill="FFFFFF"/>
        </w:rPr>
        <w:t xml:space="preserve">misto </w:t>
      </w:r>
      <w:r w:rsidRPr="00322B4E">
        <w:rPr>
          <w:rFonts w:cstheme="minorHAnsi"/>
          <w:sz w:val="24"/>
          <w:szCs w:val="24"/>
          <w:shd w:val="clear" w:color="auto" w:fill="FFFFFF"/>
        </w:rPr>
        <w:t>da parte d</w:t>
      </w:r>
      <w:r w:rsidR="002779D6">
        <w:rPr>
          <w:rFonts w:cstheme="minorHAnsi"/>
          <w:sz w:val="24"/>
          <w:szCs w:val="24"/>
          <w:shd w:val="clear" w:color="auto" w:fill="FFFFFF"/>
        </w:rPr>
        <w:t xml:space="preserve">i un finanziere spagnolo con la partecipazione di Luft Hansa </w:t>
      </w:r>
      <w:proofErr w:type="gramStart"/>
      <w:r w:rsidR="00531113">
        <w:rPr>
          <w:rFonts w:cstheme="minorHAnsi"/>
          <w:sz w:val="24"/>
          <w:szCs w:val="24"/>
          <w:shd w:val="clear" w:color="auto" w:fill="FFFFFF"/>
        </w:rPr>
        <w:t>per</w:t>
      </w:r>
      <w:r w:rsidR="002779D6">
        <w:rPr>
          <w:rFonts w:cstheme="minorHAnsi"/>
          <w:sz w:val="24"/>
          <w:szCs w:val="24"/>
          <w:shd w:val="clear" w:color="auto" w:fill="FFFFFF"/>
        </w:rPr>
        <w:t xml:space="preserve"> </w:t>
      </w:r>
      <w:r w:rsidRPr="00322B4E">
        <w:rPr>
          <w:rFonts w:cstheme="minorHAnsi"/>
          <w:sz w:val="24"/>
          <w:szCs w:val="24"/>
          <w:shd w:val="clear" w:color="auto" w:fill="FFFFFF"/>
        </w:rPr>
        <w:t xml:space="preserve"> 1</w:t>
      </w:r>
      <w:proofErr w:type="gramEnd"/>
      <w:r w:rsidRPr="00322B4E">
        <w:rPr>
          <w:rFonts w:cstheme="minorHAnsi"/>
          <w:sz w:val="24"/>
          <w:szCs w:val="24"/>
          <w:shd w:val="clear" w:color="auto" w:fill="FFFFFF"/>
        </w:rPr>
        <w:t xml:space="preserve">,1 milioni di pesetas. </w:t>
      </w:r>
      <w:r w:rsidR="002779D6">
        <w:rPr>
          <w:rFonts w:cstheme="minorHAnsi"/>
          <w:sz w:val="24"/>
          <w:szCs w:val="24"/>
          <w:shd w:val="clear" w:color="auto" w:fill="FFFFFF"/>
        </w:rPr>
        <w:t xml:space="preserve">Ma questa compagnia durò poco in quanto cessò la sua </w:t>
      </w:r>
      <w:proofErr w:type="gramStart"/>
      <w:r w:rsidR="002779D6">
        <w:rPr>
          <w:rFonts w:cstheme="minorHAnsi"/>
          <w:sz w:val="24"/>
          <w:szCs w:val="24"/>
          <w:shd w:val="clear" w:color="auto" w:fill="FFFFFF"/>
        </w:rPr>
        <w:t>attività  nel</w:t>
      </w:r>
      <w:proofErr w:type="gramEnd"/>
      <w:r w:rsidR="002779D6">
        <w:rPr>
          <w:rFonts w:cstheme="minorHAnsi"/>
          <w:sz w:val="24"/>
          <w:szCs w:val="24"/>
          <w:shd w:val="clear" w:color="auto" w:fill="FFFFFF"/>
        </w:rPr>
        <w:t xml:space="preserve"> maggio del 1929.</w:t>
      </w:r>
      <w:r w:rsidRPr="00322B4E">
        <w:rPr>
          <w:rFonts w:cstheme="minorHAnsi"/>
          <w:sz w:val="24"/>
          <w:szCs w:val="24"/>
          <w:shd w:val="clear" w:color="auto" w:fill="FFFFFF"/>
        </w:rPr>
        <w:t xml:space="preserve"> </w:t>
      </w:r>
      <w:r w:rsidR="002779D6">
        <w:rPr>
          <w:rFonts w:cstheme="minorHAnsi"/>
          <w:sz w:val="24"/>
          <w:szCs w:val="24"/>
          <w:shd w:val="clear" w:color="auto" w:fill="FFFFFF"/>
        </w:rPr>
        <w:t>La denominazione</w:t>
      </w:r>
      <w:r w:rsidRPr="00322B4E">
        <w:rPr>
          <w:rFonts w:cstheme="minorHAnsi"/>
          <w:sz w:val="24"/>
          <w:szCs w:val="24"/>
          <w:shd w:val="clear" w:color="auto" w:fill="FFFFFF"/>
        </w:rPr>
        <w:t> </w:t>
      </w:r>
      <w:r w:rsidRPr="00322B4E">
        <w:rPr>
          <w:rFonts w:cstheme="minorHAnsi"/>
          <w:i/>
          <w:iCs/>
          <w:sz w:val="24"/>
          <w:szCs w:val="24"/>
          <w:shd w:val="clear" w:color="auto" w:fill="FFFFFF"/>
        </w:rPr>
        <w:t>Iberia</w:t>
      </w:r>
      <w:r w:rsidRPr="00322B4E">
        <w:rPr>
          <w:rFonts w:cstheme="minorHAnsi"/>
          <w:sz w:val="24"/>
          <w:szCs w:val="24"/>
          <w:shd w:val="clear" w:color="auto" w:fill="FFFFFF"/>
        </w:rPr>
        <w:t> rimase però</w:t>
      </w:r>
      <w:r w:rsidR="00531113">
        <w:rPr>
          <w:rFonts w:cstheme="minorHAnsi"/>
          <w:sz w:val="24"/>
          <w:szCs w:val="24"/>
          <w:shd w:val="clear" w:color="auto" w:fill="FFFFFF"/>
        </w:rPr>
        <w:t xml:space="preserve"> </w:t>
      </w:r>
      <w:r w:rsidRPr="00322B4E">
        <w:rPr>
          <w:rFonts w:cstheme="minorHAnsi"/>
          <w:sz w:val="24"/>
          <w:szCs w:val="24"/>
          <w:shd w:val="clear" w:color="auto" w:fill="FFFFFF"/>
        </w:rPr>
        <w:t>registrat</w:t>
      </w:r>
      <w:r w:rsidR="00531113">
        <w:rPr>
          <w:rFonts w:cstheme="minorHAnsi"/>
          <w:sz w:val="24"/>
          <w:szCs w:val="24"/>
          <w:shd w:val="clear" w:color="auto" w:fill="FFFFFF"/>
        </w:rPr>
        <w:t>a</w:t>
      </w:r>
      <w:r w:rsidRPr="00322B4E">
        <w:rPr>
          <w:rFonts w:cstheme="minorHAnsi"/>
          <w:sz w:val="24"/>
          <w:szCs w:val="24"/>
          <w:shd w:val="clear" w:color="auto" w:fill="FFFFFF"/>
        </w:rPr>
        <w:t xml:space="preserve"> e in quanto nome registrato, venne utilizzat</w:t>
      </w:r>
      <w:r w:rsidR="00531113">
        <w:rPr>
          <w:rFonts w:cstheme="minorHAnsi"/>
          <w:sz w:val="24"/>
          <w:szCs w:val="24"/>
          <w:shd w:val="clear" w:color="auto" w:fill="FFFFFF"/>
        </w:rPr>
        <w:t>a</w:t>
      </w:r>
      <w:r w:rsidRPr="00322B4E">
        <w:rPr>
          <w:rFonts w:cstheme="minorHAnsi"/>
          <w:sz w:val="24"/>
          <w:szCs w:val="24"/>
          <w:shd w:val="clear" w:color="auto" w:fill="FFFFFF"/>
        </w:rPr>
        <w:t xml:space="preserve"> durante le operazioni di volo riprese nel territorio spagnolo verso la fine della </w:t>
      </w:r>
      <w:hyperlink r:id="rId15" w:tooltip="Guerra civile spagnola" w:history="1">
        <w:r w:rsidRPr="00322B4E">
          <w:rPr>
            <w:rStyle w:val="Collegamentoipertestuale"/>
            <w:rFonts w:cstheme="minorHAnsi"/>
            <w:color w:val="auto"/>
            <w:sz w:val="24"/>
            <w:szCs w:val="24"/>
            <w:u w:val="none"/>
            <w:shd w:val="clear" w:color="auto" w:fill="FFFFFF"/>
          </w:rPr>
          <w:t>guerra civile spagnola</w:t>
        </w:r>
      </w:hyperlink>
      <w:r w:rsidRPr="00322B4E">
        <w:rPr>
          <w:rFonts w:cstheme="minorHAnsi"/>
          <w:sz w:val="24"/>
          <w:szCs w:val="24"/>
          <w:shd w:val="clear" w:color="auto" w:fill="FFFFFF"/>
        </w:rPr>
        <w:t>. Il 30 settembre </w:t>
      </w:r>
      <w:hyperlink r:id="rId16" w:tooltip="1944" w:history="1">
        <w:r w:rsidRPr="00322B4E">
          <w:rPr>
            <w:rStyle w:val="Collegamentoipertestuale"/>
            <w:rFonts w:cstheme="minorHAnsi"/>
            <w:color w:val="auto"/>
            <w:sz w:val="24"/>
            <w:szCs w:val="24"/>
            <w:u w:val="none"/>
            <w:shd w:val="clear" w:color="auto" w:fill="FFFFFF"/>
          </w:rPr>
          <w:t>1944</w:t>
        </w:r>
      </w:hyperlink>
      <w:r w:rsidRPr="00322B4E">
        <w:rPr>
          <w:rFonts w:cstheme="minorHAnsi"/>
          <w:sz w:val="24"/>
          <w:szCs w:val="24"/>
          <w:shd w:val="clear" w:color="auto" w:fill="FFFFFF"/>
        </w:rPr>
        <w:t xml:space="preserve">, </w:t>
      </w:r>
      <w:r w:rsidR="00531113">
        <w:rPr>
          <w:rFonts w:cstheme="minorHAnsi"/>
          <w:sz w:val="24"/>
          <w:szCs w:val="24"/>
          <w:shd w:val="clear" w:color="auto" w:fill="FFFFFF"/>
        </w:rPr>
        <w:t>al termine</w:t>
      </w:r>
      <w:r w:rsidRPr="00322B4E">
        <w:rPr>
          <w:rFonts w:cstheme="minorHAnsi"/>
          <w:sz w:val="24"/>
          <w:szCs w:val="24"/>
          <w:shd w:val="clear" w:color="auto" w:fill="FFFFFF"/>
        </w:rPr>
        <w:t xml:space="preserve"> </w:t>
      </w:r>
      <w:r w:rsidR="00531113">
        <w:rPr>
          <w:rFonts w:cstheme="minorHAnsi"/>
          <w:sz w:val="24"/>
          <w:szCs w:val="24"/>
          <w:shd w:val="clear" w:color="auto" w:fill="FFFFFF"/>
        </w:rPr>
        <w:t>del</w:t>
      </w:r>
      <w:r w:rsidRPr="00322B4E">
        <w:rPr>
          <w:rFonts w:cstheme="minorHAnsi"/>
          <w:sz w:val="24"/>
          <w:szCs w:val="24"/>
          <w:shd w:val="clear" w:color="auto" w:fill="FFFFFF"/>
        </w:rPr>
        <w:t>la guerra civile spagnola, Iberia divenne una compagnia aerea completamente statale</w:t>
      </w:r>
      <w:r w:rsidR="00531113">
        <w:rPr>
          <w:rFonts w:cstheme="minorHAnsi"/>
          <w:sz w:val="24"/>
          <w:szCs w:val="24"/>
          <w:shd w:val="clear" w:color="auto" w:fill="FFFFFF"/>
        </w:rPr>
        <w:t xml:space="preserve"> ed entrò nel novero delle aerolinee europee.</w:t>
      </w:r>
    </w:p>
    <w:p w14:paraId="78D0CE3B" w14:textId="1FD30157" w:rsidR="002779D6" w:rsidRPr="00322B4E" w:rsidRDefault="002779D6" w:rsidP="006658B2">
      <w:pPr>
        <w:rPr>
          <w:rFonts w:cstheme="minorHAnsi"/>
          <w:sz w:val="24"/>
          <w:szCs w:val="24"/>
          <w:shd w:val="clear" w:color="auto" w:fill="FFFFFF"/>
        </w:rPr>
      </w:pPr>
      <w:r>
        <w:rPr>
          <w:rFonts w:cstheme="minorHAnsi"/>
          <w:sz w:val="24"/>
          <w:szCs w:val="24"/>
          <w:shd w:val="clear" w:color="auto" w:fill="FFFFFF"/>
        </w:rPr>
        <w:t xml:space="preserve">Giunti ai nostri giorni, può risultare </w:t>
      </w:r>
      <w:r w:rsidR="00531113">
        <w:rPr>
          <w:rFonts w:cstheme="minorHAnsi"/>
          <w:sz w:val="24"/>
          <w:szCs w:val="24"/>
          <w:shd w:val="clear" w:color="auto" w:fill="FFFFFF"/>
        </w:rPr>
        <w:t>un utile esercizio</w:t>
      </w:r>
      <w:r>
        <w:rPr>
          <w:rFonts w:cstheme="minorHAnsi"/>
          <w:sz w:val="24"/>
          <w:szCs w:val="24"/>
          <w:shd w:val="clear" w:color="auto" w:fill="FFFFFF"/>
        </w:rPr>
        <w:t xml:space="preserve"> ricordare come si sono </w:t>
      </w:r>
      <w:r w:rsidR="00531113">
        <w:rPr>
          <w:rFonts w:cstheme="minorHAnsi"/>
          <w:sz w:val="24"/>
          <w:szCs w:val="24"/>
          <w:shd w:val="clear" w:color="auto" w:fill="FFFFFF"/>
        </w:rPr>
        <w:t>evolute</w:t>
      </w:r>
      <w:r>
        <w:rPr>
          <w:rFonts w:cstheme="minorHAnsi"/>
          <w:sz w:val="24"/>
          <w:szCs w:val="24"/>
          <w:shd w:val="clear" w:color="auto" w:fill="FFFFFF"/>
        </w:rPr>
        <w:t xml:space="preserve"> quest</w:t>
      </w:r>
      <w:r w:rsidR="006A035D">
        <w:rPr>
          <w:rFonts w:cstheme="minorHAnsi"/>
          <w:sz w:val="24"/>
          <w:szCs w:val="24"/>
          <w:shd w:val="clear" w:color="auto" w:fill="FFFFFF"/>
        </w:rPr>
        <w:t>e</w:t>
      </w:r>
      <w:r>
        <w:rPr>
          <w:rFonts w:cstheme="minorHAnsi"/>
          <w:sz w:val="24"/>
          <w:szCs w:val="24"/>
          <w:shd w:val="clear" w:color="auto" w:fill="FFFFFF"/>
        </w:rPr>
        <w:t xml:space="preserve"> compagnie nel mercato europeo. Ebbene dal luglio 2010 Iberia e British Airways si trovano insieme nella IAG, International Airline Group; risale invece al maggio 2004 la formazione del </w:t>
      </w:r>
      <w:r w:rsidR="00531113">
        <w:rPr>
          <w:rFonts w:cstheme="minorHAnsi"/>
          <w:sz w:val="24"/>
          <w:szCs w:val="24"/>
          <w:shd w:val="clear" w:color="auto" w:fill="FFFFFF"/>
        </w:rPr>
        <w:t>g</w:t>
      </w:r>
      <w:r>
        <w:rPr>
          <w:rFonts w:cstheme="minorHAnsi"/>
          <w:sz w:val="24"/>
          <w:szCs w:val="24"/>
          <w:shd w:val="clear" w:color="auto" w:fill="FFFFFF"/>
        </w:rPr>
        <w:t>ruppo Air France/Klm, mentre</w:t>
      </w:r>
      <w:r w:rsidR="00531113">
        <w:rPr>
          <w:rFonts w:cstheme="minorHAnsi"/>
          <w:sz w:val="24"/>
          <w:szCs w:val="24"/>
          <w:shd w:val="clear" w:color="auto" w:fill="FFFFFF"/>
        </w:rPr>
        <w:t xml:space="preserve"> invece</w:t>
      </w:r>
      <w:r>
        <w:rPr>
          <w:rFonts w:cstheme="minorHAnsi"/>
          <w:sz w:val="24"/>
          <w:szCs w:val="24"/>
          <w:shd w:val="clear" w:color="auto" w:fill="FFFFFF"/>
        </w:rPr>
        <w:t xml:space="preserve"> Lufthansa è alla guida di un suo gruppo ma non ha avuto bisogno di mettersi insieme ad altri vettori così come</w:t>
      </w:r>
      <w:r w:rsidR="00531113">
        <w:rPr>
          <w:rFonts w:cstheme="minorHAnsi"/>
          <w:sz w:val="24"/>
          <w:szCs w:val="24"/>
          <w:shd w:val="clear" w:color="auto" w:fill="FFFFFF"/>
        </w:rPr>
        <w:t xml:space="preserve"> invece hanno</w:t>
      </w:r>
      <w:r>
        <w:rPr>
          <w:rFonts w:cstheme="minorHAnsi"/>
          <w:sz w:val="24"/>
          <w:szCs w:val="24"/>
          <w:shd w:val="clear" w:color="auto" w:fill="FFFFFF"/>
        </w:rPr>
        <w:t xml:space="preserve"> fatto </w:t>
      </w:r>
      <w:proofErr w:type="gramStart"/>
      <w:r w:rsidR="009643CA">
        <w:rPr>
          <w:rFonts w:cstheme="minorHAnsi"/>
          <w:sz w:val="24"/>
          <w:szCs w:val="24"/>
          <w:shd w:val="clear" w:color="auto" w:fill="FFFFFF"/>
        </w:rPr>
        <w:t xml:space="preserve">le </w:t>
      </w:r>
      <w:r>
        <w:rPr>
          <w:rFonts w:cstheme="minorHAnsi"/>
          <w:sz w:val="24"/>
          <w:szCs w:val="24"/>
          <w:shd w:val="clear" w:color="auto" w:fill="FFFFFF"/>
        </w:rPr>
        <w:t xml:space="preserve"> quattro</w:t>
      </w:r>
      <w:proofErr w:type="gramEnd"/>
      <w:r w:rsidR="009643CA">
        <w:rPr>
          <w:rFonts w:cstheme="minorHAnsi"/>
          <w:sz w:val="24"/>
          <w:szCs w:val="24"/>
          <w:shd w:val="clear" w:color="auto" w:fill="FFFFFF"/>
        </w:rPr>
        <w:t xml:space="preserve"> compagnie</w:t>
      </w:r>
      <w:r>
        <w:rPr>
          <w:rFonts w:cstheme="minorHAnsi"/>
          <w:sz w:val="24"/>
          <w:szCs w:val="24"/>
          <w:shd w:val="clear" w:color="auto" w:fill="FFFFFF"/>
        </w:rPr>
        <w:t xml:space="preserve"> da noi ricordat</w:t>
      </w:r>
      <w:r w:rsidR="009643CA">
        <w:rPr>
          <w:rFonts w:cstheme="minorHAnsi"/>
          <w:sz w:val="24"/>
          <w:szCs w:val="24"/>
          <w:shd w:val="clear" w:color="auto" w:fill="FFFFFF"/>
        </w:rPr>
        <w:t>e</w:t>
      </w:r>
      <w:r>
        <w:rPr>
          <w:rFonts w:cstheme="minorHAnsi"/>
          <w:sz w:val="24"/>
          <w:szCs w:val="24"/>
          <w:shd w:val="clear" w:color="auto" w:fill="FFFFFF"/>
        </w:rPr>
        <w:t>.</w:t>
      </w:r>
      <w:r w:rsidR="006A035D">
        <w:rPr>
          <w:rFonts w:cstheme="minorHAnsi"/>
          <w:sz w:val="24"/>
          <w:szCs w:val="24"/>
          <w:shd w:val="clear" w:color="auto" w:fill="FFFFFF"/>
        </w:rPr>
        <w:t xml:space="preserve"> C’è infatti una differenza sostanziale fra la </w:t>
      </w:r>
      <w:r w:rsidR="006A035D" w:rsidRPr="006A035D">
        <w:rPr>
          <w:rFonts w:cstheme="minorHAnsi"/>
          <w:i/>
          <w:iCs/>
          <w:sz w:val="24"/>
          <w:szCs w:val="24"/>
          <w:shd w:val="clear" w:color="auto" w:fill="FFFFFF"/>
        </w:rPr>
        <w:t>Lufthansa Group</w:t>
      </w:r>
      <w:r w:rsidR="006A035D">
        <w:rPr>
          <w:rFonts w:cstheme="minorHAnsi"/>
          <w:sz w:val="24"/>
          <w:szCs w:val="24"/>
          <w:shd w:val="clear" w:color="auto" w:fill="FFFFFF"/>
        </w:rPr>
        <w:t xml:space="preserve"> di cui fanno parte Swiss, Brussels Airline, Austrian </w:t>
      </w:r>
      <w:r w:rsidR="006A035D" w:rsidRPr="006A035D">
        <w:rPr>
          <w:rFonts w:cstheme="minorHAnsi"/>
          <w:color w:val="DC3939"/>
          <w:sz w:val="16"/>
          <w:szCs w:val="16"/>
          <w:shd w:val="clear" w:color="auto" w:fill="FFFFFF"/>
        </w:rPr>
        <w:t>(5)</w:t>
      </w:r>
      <w:r w:rsidR="006A035D" w:rsidRPr="006A035D">
        <w:rPr>
          <w:rFonts w:cstheme="minorHAnsi"/>
          <w:color w:val="DC3939"/>
          <w:sz w:val="24"/>
          <w:szCs w:val="24"/>
          <w:shd w:val="clear" w:color="auto" w:fill="FFFFFF"/>
        </w:rPr>
        <w:t xml:space="preserve"> </w:t>
      </w:r>
      <w:r w:rsidR="006A035D">
        <w:rPr>
          <w:rFonts w:cstheme="minorHAnsi"/>
          <w:sz w:val="24"/>
          <w:szCs w:val="24"/>
          <w:shd w:val="clear" w:color="auto" w:fill="FFFFFF"/>
        </w:rPr>
        <w:t>e gli altri due gruppi</w:t>
      </w:r>
      <w:r w:rsidR="006E6213">
        <w:rPr>
          <w:rFonts w:cstheme="minorHAnsi"/>
          <w:sz w:val="24"/>
          <w:szCs w:val="24"/>
          <w:shd w:val="clear" w:color="auto" w:fill="FFFFFF"/>
        </w:rPr>
        <w:t xml:space="preserve">: Lufthansa controlla il pacchetto azionario degli altri vettori che fanno parte del </w:t>
      </w:r>
      <w:r w:rsidR="00531113">
        <w:rPr>
          <w:rFonts w:cstheme="minorHAnsi"/>
          <w:sz w:val="24"/>
          <w:szCs w:val="24"/>
          <w:shd w:val="clear" w:color="auto" w:fill="FFFFFF"/>
        </w:rPr>
        <w:t>consorzio</w:t>
      </w:r>
      <w:r w:rsidR="006E6213">
        <w:rPr>
          <w:rFonts w:cstheme="minorHAnsi"/>
          <w:sz w:val="24"/>
          <w:szCs w:val="24"/>
          <w:shd w:val="clear" w:color="auto" w:fill="FFFFFF"/>
        </w:rPr>
        <w:t xml:space="preserve"> cosa che non avviene nell’ambito della IAG e del Gruppo AF/KL</w:t>
      </w:r>
      <w:r w:rsidR="00531113">
        <w:rPr>
          <w:rFonts w:cstheme="minorHAnsi"/>
          <w:sz w:val="24"/>
          <w:szCs w:val="24"/>
          <w:shd w:val="clear" w:color="auto" w:fill="FFFFFF"/>
        </w:rPr>
        <w:t xml:space="preserve"> dove ogni compagnia mantiene la sua partecipazione azionaria.</w:t>
      </w:r>
    </w:p>
    <w:p w14:paraId="68EAE80F" w14:textId="4E2B9BB7" w:rsidR="00E7642A" w:rsidRDefault="00491444" w:rsidP="009643CA">
      <w:pPr>
        <w:pStyle w:val="NormaleWeb"/>
        <w:shd w:val="clear" w:color="auto" w:fill="FFFFFF"/>
        <w:spacing w:before="120" w:beforeAutospacing="0" w:after="120" w:afterAutospacing="0" w:line="276" w:lineRule="auto"/>
        <w:rPr>
          <w:rFonts w:asciiTheme="minorHAnsi" w:hAnsiTheme="minorHAnsi" w:cstheme="minorHAnsi"/>
        </w:rPr>
      </w:pPr>
      <w:r>
        <w:rPr>
          <w:rFonts w:asciiTheme="minorHAnsi" w:hAnsiTheme="minorHAnsi" w:cstheme="minorHAnsi"/>
        </w:rPr>
        <w:t xml:space="preserve">Non si può chiudere questa carrellata sui vettori europei senza </w:t>
      </w:r>
      <w:proofErr w:type="gramStart"/>
      <w:r>
        <w:rPr>
          <w:rFonts w:asciiTheme="minorHAnsi" w:hAnsiTheme="minorHAnsi" w:cstheme="minorHAnsi"/>
        </w:rPr>
        <w:t>r</w:t>
      </w:r>
      <w:r w:rsidR="006658B2">
        <w:rPr>
          <w:rFonts w:asciiTheme="minorHAnsi" w:hAnsiTheme="minorHAnsi" w:cstheme="minorHAnsi"/>
        </w:rPr>
        <w:t>icorda</w:t>
      </w:r>
      <w:r>
        <w:rPr>
          <w:rFonts w:asciiTheme="minorHAnsi" w:hAnsiTheme="minorHAnsi" w:cstheme="minorHAnsi"/>
        </w:rPr>
        <w:t>re  le</w:t>
      </w:r>
      <w:proofErr w:type="gramEnd"/>
      <w:r>
        <w:rPr>
          <w:rFonts w:asciiTheme="minorHAnsi" w:hAnsiTheme="minorHAnsi" w:cstheme="minorHAnsi"/>
        </w:rPr>
        <w:t xml:space="preserve"> tre grandi compagnie che “furono” </w:t>
      </w:r>
      <w:r w:rsidR="006E6213">
        <w:rPr>
          <w:rFonts w:asciiTheme="minorHAnsi" w:hAnsiTheme="minorHAnsi" w:cstheme="minorHAnsi"/>
        </w:rPr>
        <w:t xml:space="preserve">, </w:t>
      </w:r>
      <w:r>
        <w:rPr>
          <w:rFonts w:asciiTheme="minorHAnsi" w:hAnsiTheme="minorHAnsi" w:cstheme="minorHAnsi"/>
        </w:rPr>
        <w:t>ovvero defunte.</w:t>
      </w:r>
      <w:r w:rsidR="006E6213">
        <w:rPr>
          <w:rFonts w:asciiTheme="minorHAnsi" w:hAnsiTheme="minorHAnsi" w:cstheme="minorHAnsi"/>
        </w:rPr>
        <w:t xml:space="preserve"> Ci riferiamo a </w:t>
      </w:r>
      <w:r w:rsidR="00E56CF2">
        <w:rPr>
          <w:rFonts w:asciiTheme="minorHAnsi" w:hAnsiTheme="minorHAnsi" w:cstheme="minorHAnsi"/>
        </w:rPr>
        <w:t xml:space="preserve">Sabena, </w:t>
      </w:r>
      <w:r w:rsidR="006E6213">
        <w:rPr>
          <w:rFonts w:asciiTheme="minorHAnsi" w:hAnsiTheme="minorHAnsi" w:cstheme="minorHAnsi"/>
        </w:rPr>
        <w:t xml:space="preserve">Swissair e Alitalia le tre ex compagnie di bandiera </w:t>
      </w:r>
      <w:proofErr w:type="gramStart"/>
      <w:r w:rsidR="006E6213">
        <w:rPr>
          <w:rFonts w:asciiTheme="minorHAnsi" w:hAnsiTheme="minorHAnsi" w:cstheme="minorHAnsi"/>
        </w:rPr>
        <w:t>di  Belgio</w:t>
      </w:r>
      <w:proofErr w:type="gramEnd"/>
      <w:r w:rsidR="00E56CF2">
        <w:rPr>
          <w:rFonts w:asciiTheme="minorHAnsi" w:hAnsiTheme="minorHAnsi" w:cstheme="minorHAnsi"/>
        </w:rPr>
        <w:t>, Svizzera</w:t>
      </w:r>
      <w:r w:rsidR="006E6213">
        <w:rPr>
          <w:rFonts w:asciiTheme="minorHAnsi" w:hAnsiTheme="minorHAnsi" w:cstheme="minorHAnsi"/>
        </w:rPr>
        <w:t xml:space="preserve"> e Italia </w:t>
      </w:r>
      <w:r w:rsidR="00E56CF2">
        <w:rPr>
          <w:rFonts w:asciiTheme="minorHAnsi" w:hAnsiTheme="minorHAnsi" w:cstheme="minorHAnsi"/>
        </w:rPr>
        <w:t>r</w:t>
      </w:r>
      <w:r w:rsidR="006E6213">
        <w:rPr>
          <w:rFonts w:asciiTheme="minorHAnsi" w:hAnsiTheme="minorHAnsi" w:cstheme="minorHAnsi"/>
        </w:rPr>
        <w:t>ispettivamente scomparse nel 200</w:t>
      </w:r>
      <w:r w:rsidR="00E56CF2">
        <w:rPr>
          <w:rFonts w:asciiTheme="minorHAnsi" w:hAnsiTheme="minorHAnsi" w:cstheme="minorHAnsi"/>
        </w:rPr>
        <w:t>1</w:t>
      </w:r>
      <w:r w:rsidR="006E6213">
        <w:rPr>
          <w:rFonts w:asciiTheme="minorHAnsi" w:hAnsiTheme="minorHAnsi" w:cstheme="minorHAnsi"/>
        </w:rPr>
        <w:t>, 200</w:t>
      </w:r>
      <w:r w:rsidR="00E56CF2">
        <w:rPr>
          <w:rFonts w:asciiTheme="minorHAnsi" w:hAnsiTheme="minorHAnsi" w:cstheme="minorHAnsi"/>
        </w:rPr>
        <w:t>2</w:t>
      </w:r>
      <w:r w:rsidR="006E6213">
        <w:rPr>
          <w:rFonts w:asciiTheme="minorHAnsi" w:hAnsiTheme="minorHAnsi" w:cstheme="minorHAnsi"/>
        </w:rPr>
        <w:t xml:space="preserve"> e 2021. Anche </w:t>
      </w:r>
      <w:r w:rsidR="00E56CF2">
        <w:rPr>
          <w:rFonts w:asciiTheme="minorHAnsi" w:hAnsiTheme="minorHAnsi" w:cstheme="minorHAnsi"/>
        </w:rPr>
        <w:t>per esse</w:t>
      </w:r>
      <w:r w:rsidR="006E6213">
        <w:rPr>
          <w:rFonts w:asciiTheme="minorHAnsi" w:hAnsiTheme="minorHAnsi" w:cstheme="minorHAnsi"/>
        </w:rPr>
        <w:t xml:space="preserve"> va</w:t>
      </w:r>
      <w:r w:rsidR="00E56CF2">
        <w:rPr>
          <w:rFonts w:asciiTheme="minorHAnsi" w:hAnsiTheme="minorHAnsi" w:cstheme="minorHAnsi"/>
        </w:rPr>
        <w:t>nno</w:t>
      </w:r>
      <w:r w:rsidR="006E6213">
        <w:rPr>
          <w:rFonts w:asciiTheme="minorHAnsi" w:hAnsiTheme="minorHAnsi" w:cstheme="minorHAnsi"/>
        </w:rPr>
        <w:t xml:space="preserve"> ricordat</w:t>
      </w:r>
      <w:r w:rsidR="00E56CF2">
        <w:rPr>
          <w:rFonts w:asciiTheme="minorHAnsi" w:hAnsiTheme="minorHAnsi" w:cstheme="minorHAnsi"/>
        </w:rPr>
        <w:t>i tentativi di fusione che purtroppo non riuscirono:</w:t>
      </w:r>
      <w:r w:rsidR="006E6213">
        <w:rPr>
          <w:rFonts w:asciiTheme="minorHAnsi" w:hAnsiTheme="minorHAnsi" w:cstheme="minorHAnsi"/>
        </w:rPr>
        <w:t xml:space="preserve"> Sabena e Swissair avevano provato a fondersi nel Qualiflyer Group</w:t>
      </w:r>
      <w:r w:rsidR="00E56CF2">
        <w:rPr>
          <w:rFonts w:asciiTheme="minorHAnsi" w:hAnsiTheme="minorHAnsi" w:cstheme="minorHAnsi"/>
        </w:rPr>
        <w:t xml:space="preserve"> (1998 e seg</w:t>
      </w:r>
      <w:r w:rsidR="00531113">
        <w:rPr>
          <w:rFonts w:asciiTheme="minorHAnsi" w:hAnsiTheme="minorHAnsi" w:cstheme="minorHAnsi"/>
        </w:rPr>
        <w:t>uenti</w:t>
      </w:r>
      <w:r w:rsidR="00E56CF2">
        <w:rPr>
          <w:rFonts w:asciiTheme="minorHAnsi" w:hAnsiTheme="minorHAnsi" w:cstheme="minorHAnsi"/>
        </w:rPr>
        <w:t xml:space="preserve">), l’Alitalia guidata da Domenico Cempella aveva provato nell’anno 2000 la fusione con Klm. Oggi </w:t>
      </w:r>
      <w:r w:rsidR="00531113">
        <w:rPr>
          <w:rFonts w:asciiTheme="minorHAnsi" w:hAnsiTheme="minorHAnsi" w:cstheme="minorHAnsi"/>
        </w:rPr>
        <w:t>si può affermare</w:t>
      </w:r>
      <w:r w:rsidR="00E56CF2">
        <w:rPr>
          <w:rFonts w:asciiTheme="minorHAnsi" w:hAnsiTheme="minorHAnsi" w:cstheme="minorHAnsi"/>
        </w:rPr>
        <w:t xml:space="preserve"> ciò che la storia </w:t>
      </w:r>
      <w:r w:rsidR="00E31929">
        <w:rPr>
          <w:rFonts w:asciiTheme="minorHAnsi" w:hAnsiTheme="minorHAnsi" w:cstheme="minorHAnsi"/>
        </w:rPr>
        <w:t xml:space="preserve">ci </w:t>
      </w:r>
      <w:r w:rsidR="00E56CF2">
        <w:rPr>
          <w:rFonts w:asciiTheme="minorHAnsi" w:hAnsiTheme="minorHAnsi" w:cstheme="minorHAnsi"/>
        </w:rPr>
        <w:t xml:space="preserve">ha </w:t>
      </w:r>
      <w:r w:rsidR="00E31929">
        <w:rPr>
          <w:rFonts w:asciiTheme="minorHAnsi" w:hAnsiTheme="minorHAnsi" w:cstheme="minorHAnsi"/>
        </w:rPr>
        <w:t>insegnato</w:t>
      </w:r>
      <w:r w:rsidR="00531113">
        <w:rPr>
          <w:rFonts w:asciiTheme="minorHAnsi" w:hAnsiTheme="minorHAnsi" w:cstheme="minorHAnsi"/>
        </w:rPr>
        <w:t>,</w:t>
      </w:r>
      <w:r w:rsidR="00E56CF2">
        <w:rPr>
          <w:rFonts w:asciiTheme="minorHAnsi" w:hAnsiTheme="minorHAnsi" w:cstheme="minorHAnsi"/>
        </w:rPr>
        <w:t xml:space="preserve"> ovvero che </w:t>
      </w:r>
      <w:r w:rsidR="00E31929">
        <w:rPr>
          <w:rFonts w:asciiTheme="minorHAnsi" w:hAnsiTheme="minorHAnsi" w:cstheme="minorHAnsi"/>
        </w:rPr>
        <w:t>nel</w:t>
      </w:r>
      <w:r w:rsidR="00531113">
        <w:rPr>
          <w:rFonts w:asciiTheme="minorHAnsi" w:hAnsiTheme="minorHAnsi" w:cstheme="minorHAnsi"/>
        </w:rPr>
        <w:t>l’odierno scenario</w:t>
      </w:r>
      <w:r w:rsidR="00E31929">
        <w:rPr>
          <w:rFonts w:asciiTheme="minorHAnsi" w:hAnsiTheme="minorHAnsi" w:cstheme="minorHAnsi"/>
        </w:rPr>
        <w:t xml:space="preserve"> dell’aviazione commerciale </w:t>
      </w:r>
      <w:r w:rsidR="00531113">
        <w:rPr>
          <w:rFonts w:asciiTheme="minorHAnsi" w:hAnsiTheme="minorHAnsi" w:cstheme="minorHAnsi"/>
        </w:rPr>
        <w:t>era impensabile</w:t>
      </w:r>
      <w:r w:rsidR="00E56CF2">
        <w:rPr>
          <w:rFonts w:asciiTheme="minorHAnsi" w:hAnsiTheme="minorHAnsi" w:cstheme="minorHAnsi"/>
        </w:rPr>
        <w:t xml:space="preserve"> pote</w:t>
      </w:r>
      <w:r w:rsidR="00531113">
        <w:rPr>
          <w:rFonts w:asciiTheme="minorHAnsi" w:hAnsiTheme="minorHAnsi" w:cstheme="minorHAnsi"/>
        </w:rPr>
        <w:t>r</w:t>
      </w:r>
      <w:r w:rsidR="00E56CF2">
        <w:rPr>
          <w:rFonts w:asciiTheme="minorHAnsi" w:hAnsiTheme="minorHAnsi" w:cstheme="minorHAnsi"/>
        </w:rPr>
        <w:t xml:space="preserve"> rimanere isolati</w:t>
      </w:r>
      <w:r w:rsidR="00E7642A">
        <w:rPr>
          <w:rFonts w:asciiTheme="minorHAnsi" w:hAnsiTheme="minorHAnsi" w:cstheme="minorHAnsi"/>
        </w:rPr>
        <w:t xml:space="preserve">. Per la </w:t>
      </w:r>
      <w:proofErr w:type="gramStart"/>
      <w:r w:rsidR="00E7642A">
        <w:rPr>
          <w:rFonts w:asciiTheme="minorHAnsi" w:hAnsiTheme="minorHAnsi" w:cstheme="minorHAnsi"/>
        </w:rPr>
        <w:t>Lufthansa  potremmo</w:t>
      </w:r>
      <w:proofErr w:type="gramEnd"/>
      <w:r w:rsidR="00E7642A">
        <w:rPr>
          <w:rFonts w:asciiTheme="minorHAnsi" w:hAnsiTheme="minorHAnsi" w:cstheme="minorHAnsi"/>
        </w:rPr>
        <w:t xml:space="preserve"> ricorrere al modo di dire che è </w:t>
      </w:r>
      <w:r w:rsidR="00E7642A" w:rsidRPr="00E7642A">
        <w:rPr>
          <w:rFonts w:asciiTheme="minorHAnsi" w:hAnsiTheme="minorHAnsi" w:cstheme="minorHAnsi"/>
          <w:i/>
          <w:iCs/>
        </w:rPr>
        <w:t>l’eccezione che conferma la regola</w:t>
      </w:r>
      <w:r w:rsidR="00E7642A">
        <w:rPr>
          <w:rFonts w:asciiTheme="minorHAnsi" w:hAnsiTheme="minorHAnsi" w:cstheme="minorHAnsi"/>
        </w:rPr>
        <w:t>, ma riteniamo più corretto affermare che</w:t>
      </w:r>
      <w:r w:rsidR="00E56CF2">
        <w:rPr>
          <w:rFonts w:asciiTheme="minorHAnsi" w:hAnsiTheme="minorHAnsi" w:cstheme="minorHAnsi"/>
        </w:rPr>
        <w:t xml:space="preserve"> se si</w:t>
      </w:r>
      <w:r w:rsidR="00E7642A">
        <w:rPr>
          <w:rFonts w:asciiTheme="minorHAnsi" w:hAnsiTheme="minorHAnsi" w:cstheme="minorHAnsi"/>
        </w:rPr>
        <w:t xml:space="preserve"> hanno le spalle protette da un Paese robusto e in salute</w:t>
      </w:r>
      <w:r w:rsidR="00E56CF2">
        <w:rPr>
          <w:rFonts w:asciiTheme="minorHAnsi" w:hAnsiTheme="minorHAnsi" w:cstheme="minorHAnsi"/>
        </w:rPr>
        <w:t xml:space="preserve"> </w:t>
      </w:r>
      <w:r w:rsidR="00E7642A">
        <w:rPr>
          <w:rFonts w:asciiTheme="minorHAnsi" w:hAnsiTheme="minorHAnsi" w:cstheme="minorHAnsi"/>
        </w:rPr>
        <w:t>è decisamente più facile per il suo vettore nazionale poter competere per suo conto.</w:t>
      </w:r>
    </w:p>
    <w:p w14:paraId="12786BCC" w14:textId="69CBC37F" w:rsidR="00491444" w:rsidRDefault="00491444" w:rsidP="00DD6C68">
      <w:pPr>
        <w:pStyle w:val="NormaleWeb"/>
        <w:shd w:val="clear" w:color="auto" w:fill="FFFFFF"/>
        <w:spacing w:before="120" w:beforeAutospacing="0" w:after="120" w:afterAutospacing="0"/>
        <w:rPr>
          <w:rFonts w:asciiTheme="minorHAnsi" w:hAnsiTheme="minorHAnsi" w:cstheme="minorHAnsi"/>
        </w:rPr>
      </w:pPr>
    </w:p>
    <w:p w14:paraId="2C3DAAD7" w14:textId="77777777" w:rsidR="007B4969" w:rsidRDefault="007B4969" w:rsidP="00DD6C68">
      <w:pPr>
        <w:pStyle w:val="NormaleWeb"/>
        <w:shd w:val="clear" w:color="auto" w:fill="FFFFFF"/>
        <w:spacing w:before="120" w:beforeAutospacing="0" w:after="120" w:afterAutospacing="0"/>
        <w:rPr>
          <w:rFonts w:asciiTheme="minorHAnsi" w:hAnsiTheme="minorHAnsi" w:cstheme="minorHAnsi"/>
        </w:rPr>
      </w:pPr>
    </w:p>
    <w:p w14:paraId="4208D359" w14:textId="1FD04BA4" w:rsidR="007B4969" w:rsidRDefault="007B4969" w:rsidP="007B4969">
      <w:pPr>
        <w:pStyle w:val="NormaleWeb"/>
        <w:shd w:val="clear" w:color="auto" w:fill="FFFFFF"/>
        <w:spacing w:before="120" w:beforeAutospacing="0" w:after="120" w:afterAutospacing="0"/>
        <w:jc w:val="center"/>
        <w:rPr>
          <w:rFonts w:asciiTheme="minorHAnsi" w:hAnsiTheme="minorHAnsi" w:cstheme="minorHAnsi"/>
        </w:rPr>
      </w:pPr>
      <w:r w:rsidRPr="007B4969">
        <w:rPr>
          <w:rFonts w:asciiTheme="minorHAnsi" w:hAnsiTheme="minorHAnsi" w:cstheme="minorHAnsi"/>
          <w:noProof/>
          <w:bdr w:val="single" w:sz="4" w:space="0" w:color="auto"/>
          <w14:ligatures w14:val="standardContextual"/>
        </w:rPr>
        <w:lastRenderedPageBreak/>
        <w:drawing>
          <wp:inline distT="0" distB="0" distL="0" distR="0" wp14:anchorId="14F2A454" wp14:editId="5CD74333">
            <wp:extent cx="3733200" cy="5436000"/>
            <wp:effectExtent l="0" t="0" r="635" b="0"/>
            <wp:docPr id="11508171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17163" name="Immagine 1150817163"/>
                    <pic:cNvPicPr/>
                  </pic:nvPicPr>
                  <pic:blipFill>
                    <a:blip r:embed="rId17">
                      <a:extLst>
                        <a:ext uri="{28A0092B-C50C-407E-A947-70E740481C1C}">
                          <a14:useLocalDpi xmlns:a14="http://schemas.microsoft.com/office/drawing/2010/main" val="0"/>
                        </a:ext>
                      </a:extLst>
                    </a:blip>
                    <a:stretch>
                      <a:fillRect/>
                    </a:stretch>
                  </pic:blipFill>
                  <pic:spPr>
                    <a:xfrm>
                      <a:off x="0" y="0"/>
                      <a:ext cx="3733200" cy="5436000"/>
                    </a:xfrm>
                    <a:prstGeom prst="rect">
                      <a:avLst/>
                    </a:prstGeom>
                  </pic:spPr>
                </pic:pic>
              </a:graphicData>
            </a:graphic>
          </wp:inline>
        </w:drawing>
      </w:r>
    </w:p>
    <w:p w14:paraId="3B698123" w14:textId="59E22566" w:rsidR="006658B2" w:rsidRPr="007B4969" w:rsidRDefault="006658B2" w:rsidP="006E6213">
      <w:pPr>
        <w:pStyle w:val="NormaleWeb"/>
        <w:shd w:val="clear" w:color="auto" w:fill="FFFFFF"/>
        <w:spacing w:before="120" w:beforeAutospacing="0" w:after="120" w:afterAutospacing="0"/>
        <w:rPr>
          <w:rFonts w:asciiTheme="minorHAnsi" w:hAnsiTheme="minorHAnsi" w:cstheme="minorHAnsi"/>
          <w:i/>
          <w:iCs/>
          <w:sz w:val="18"/>
          <w:szCs w:val="18"/>
        </w:rPr>
      </w:pPr>
      <w:r w:rsidRPr="009643CA">
        <w:rPr>
          <w:rFonts w:asciiTheme="minorHAnsi" w:hAnsiTheme="minorHAnsi" w:cstheme="minorHAnsi"/>
          <w:i/>
          <w:iCs/>
          <w:sz w:val="18"/>
          <w:szCs w:val="18"/>
        </w:rPr>
        <w:t xml:space="preserve"> </w:t>
      </w:r>
      <w:r w:rsidR="009643CA" w:rsidRPr="009643CA">
        <w:rPr>
          <w:rFonts w:asciiTheme="minorHAnsi" w:hAnsiTheme="minorHAnsi" w:cstheme="minorHAnsi"/>
          <w:i/>
          <w:iCs/>
          <w:sz w:val="18"/>
          <w:szCs w:val="18"/>
        </w:rPr>
        <w:t>Per commemorare i 90 anni di Air France</w:t>
      </w:r>
      <w:r w:rsidR="009643CA">
        <w:rPr>
          <w:rFonts w:asciiTheme="minorHAnsi" w:hAnsiTheme="minorHAnsi" w:cstheme="minorHAnsi"/>
          <w:i/>
          <w:iCs/>
          <w:sz w:val="18"/>
          <w:szCs w:val="18"/>
        </w:rPr>
        <w:t xml:space="preserve"> mostriamo la copertina di u</w:t>
      </w:r>
      <w:r w:rsidR="007B4969" w:rsidRPr="009643CA">
        <w:rPr>
          <w:rFonts w:asciiTheme="minorHAnsi" w:hAnsiTheme="minorHAnsi" w:cstheme="minorHAnsi"/>
          <w:i/>
          <w:iCs/>
          <w:sz w:val="18"/>
          <w:szCs w:val="18"/>
        </w:rPr>
        <w:t>no dei primi</w:t>
      </w:r>
      <w:r w:rsidR="007B4969">
        <w:rPr>
          <w:rFonts w:asciiTheme="minorHAnsi" w:hAnsiTheme="minorHAnsi" w:cstheme="minorHAnsi"/>
          <w:i/>
          <w:iCs/>
          <w:sz w:val="18"/>
          <w:szCs w:val="18"/>
        </w:rPr>
        <w:t xml:space="preserve"> orari della Farman</w:t>
      </w:r>
      <w:r w:rsidR="009643CA">
        <w:rPr>
          <w:rFonts w:asciiTheme="minorHAnsi" w:hAnsiTheme="minorHAnsi" w:cstheme="minorHAnsi"/>
          <w:i/>
          <w:iCs/>
          <w:sz w:val="18"/>
          <w:szCs w:val="18"/>
        </w:rPr>
        <w:t>,</w:t>
      </w:r>
      <w:r w:rsidR="007B4969">
        <w:rPr>
          <w:rFonts w:asciiTheme="minorHAnsi" w:hAnsiTheme="minorHAnsi" w:cstheme="minorHAnsi"/>
          <w:i/>
          <w:iCs/>
          <w:sz w:val="18"/>
          <w:szCs w:val="18"/>
        </w:rPr>
        <w:t xml:space="preserve"> una delle cinque compagnie che </w:t>
      </w:r>
      <w:r w:rsidR="007A2303">
        <w:rPr>
          <w:rFonts w:asciiTheme="minorHAnsi" w:hAnsiTheme="minorHAnsi" w:cstheme="minorHAnsi"/>
          <w:i/>
          <w:iCs/>
          <w:sz w:val="18"/>
          <w:szCs w:val="18"/>
        </w:rPr>
        <w:t>si unirono</w:t>
      </w:r>
      <w:r w:rsidR="007B4969">
        <w:rPr>
          <w:rFonts w:asciiTheme="minorHAnsi" w:hAnsiTheme="minorHAnsi" w:cstheme="minorHAnsi"/>
          <w:i/>
          <w:iCs/>
          <w:sz w:val="18"/>
          <w:szCs w:val="18"/>
        </w:rPr>
        <w:t xml:space="preserve"> per formare Air France. L’immagine è di un Orario del Settembre 1927.</w:t>
      </w:r>
    </w:p>
    <w:p w14:paraId="08C63B58" w14:textId="437CB033" w:rsidR="002F7332" w:rsidRDefault="002F7332">
      <w:pPr>
        <w:rPr>
          <w:rFonts w:cstheme="minorHAnsi"/>
          <w:sz w:val="24"/>
          <w:szCs w:val="24"/>
          <w:shd w:val="clear" w:color="auto" w:fill="FFFFFF"/>
        </w:rPr>
      </w:pPr>
    </w:p>
    <w:p w14:paraId="196E6685" w14:textId="256C46FC" w:rsidR="00564532" w:rsidRPr="00E56CF2" w:rsidRDefault="00564532" w:rsidP="00E56CF2">
      <w:pPr>
        <w:rPr>
          <w:rFonts w:cstheme="minorHAnsi"/>
          <w:sz w:val="24"/>
          <w:szCs w:val="24"/>
          <w:shd w:val="clear" w:color="auto" w:fill="FFFFFF"/>
        </w:rPr>
      </w:pPr>
    </w:p>
    <w:p w14:paraId="7EA85A17" w14:textId="13C42DFA" w:rsidR="00322B4E" w:rsidRDefault="00322B4E" w:rsidP="006A035D">
      <w:pPr>
        <w:pStyle w:val="NormaleWeb"/>
        <w:numPr>
          <w:ilvl w:val="0"/>
          <w:numId w:val="1"/>
        </w:numPr>
        <w:shd w:val="clear" w:color="auto" w:fill="FFFFFF"/>
        <w:spacing w:before="120" w:beforeAutospacing="0" w:after="0" w:afterAutospacing="0"/>
        <w:rPr>
          <w:rFonts w:asciiTheme="minorHAnsi" w:hAnsiTheme="minorHAnsi" w:cstheme="minorHAnsi"/>
          <w:sz w:val="20"/>
          <w:szCs w:val="20"/>
        </w:rPr>
      </w:pPr>
      <w:r w:rsidRPr="00322B4E">
        <w:rPr>
          <w:rFonts w:asciiTheme="minorHAnsi" w:hAnsiTheme="minorHAnsi" w:cstheme="minorHAnsi"/>
          <w:sz w:val="20"/>
          <w:szCs w:val="20"/>
        </w:rPr>
        <w:t>https://www.youtube.com/watch?v=f9eoUanRgkE&amp;t=6s</w:t>
      </w:r>
    </w:p>
    <w:p w14:paraId="62913D47" w14:textId="598F4E19" w:rsidR="00564532" w:rsidRDefault="00564532" w:rsidP="00BF169F">
      <w:pPr>
        <w:pStyle w:val="NormaleWeb"/>
        <w:numPr>
          <w:ilvl w:val="0"/>
          <w:numId w:val="1"/>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Per la precisione la Air France operava con i Potez 62, </w:t>
      </w:r>
      <w:r w:rsidR="007A2303">
        <w:rPr>
          <w:rFonts w:asciiTheme="minorHAnsi" w:hAnsiTheme="minorHAnsi" w:cstheme="minorHAnsi"/>
          <w:sz w:val="20"/>
          <w:szCs w:val="20"/>
        </w:rPr>
        <w:t>aerei Farman e</w:t>
      </w:r>
      <w:r w:rsidR="009643CA">
        <w:rPr>
          <w:rFonts w:asciiTheme="minorHAnsi" w:hAnsiTheme="minorHAnsi" w:cstheme="minorHAnsi"/>
          <w:sz w:val="20"/>
          <w:szCs w:val="20"/>
        </w:rPr>
        <w:t xml:space="preserve"> i Dewoitine,</w:t>
      </w:r>
      <w:r w:rsidR="007A2303">
        <w:rPr>
          <w:rFonts w:asciiTheme="minorHAnsi" w:hAnsiTheme="minorHAnsi" w:cstheme="minorHAnsi"/>
          <w:sz w:val="20"/>
          <w:szCs w:val="20"/>
        </w:rPr>
        <w:t xml:space="preserve"> </w:t>
      </w:r>
      <w:r>
        <w:rPr>
          <w:rFonts w:asciiTheme="minorHAnsi" w:hAnsiTheme="minorHAnsi" w:cstheme="minorHAnsi"/>
          <w:sz w:val="20"/>
          <w:szCs w:val="20"/>
        </w:rPr>
        <w:t>la Klm con i Fokker F.II e gli F.III</w:t>
      </w:r>
    </w:p>
    <w:p w14:paraId="03A484D6" w14:textId="7A770E03" w:rsidR="002F7332" w:rsidRDefault="002F7332" w:rsidP="00BF169F">
      <w:pPr>
        <w:pStyle w:val="NormaleWeb"/>
        <w:numPr>
          <w:ilvl w:val="0"/>
          <w:numId w:val="1"/>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Fu solo nel 1933 che l’esatta </w:t>
      </w:r>
      <w:r w:rsidR="000E490E">
        <w:rPr>
          <w:rFonts w:asciiTheme="minorHAnsi" w:hAnsiTheme="minorHAnsi" w:cstheme="minorHAnsi"/>
          <w:sz w:val="20"/>
          <w:szCs w:val="20"/>
        </w:rPr>
        <w:t>denominazione</w:t>
      </w:r>
      <w:r>
        <w:rPr>
          <w:rFonts w:asciiTheme="minorHAnsi" w:hAnsiTheme="minorHAnsi" w:cstheme="minorHAnsi"/>
          <w:sz w:val="20"/>
          <w:szCs w:val="20"/>
        </w:rPr>
        <w:t xml:space="preserve"> divenne “Deutsche Lufthansa”</w:t>
      </w:r>
    </w:p>
    <w:p w14:paraId="00EDAC2E" w14:textId="53C1A042" w:rsidR="006658B2" w:rsidRDefault="006658B2" w:rsidP="006E6213">
      <w:pPr>
        <w:pStyle w:val="NormaleWeb"/>
        <w:numPr>
          <w:ilvl w:val="0"/>
          <w:numId w:val="1"/>
        </w:numPr>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Swissair era nata nel 1931, Sabena nel 1923</w:t>
      </w:r>
      <w:r w:rsidR="009643CA">
        <w:rPr>
          <w:rFonts w:asciiTheme="minorHAnsi" w:hAnsiTheme="minorHAnsi" w:cstheme="minorHAnsi"/>
          <w:sz w:val="20"/>
          <w:szCs w:val="20"/>
        </w:rPr>
        <w:t>.</w:t>
      </w:r>
    </w:p>
    <w:p w14:paraId="4CAB5AB4" w14:textId="462DD486" w:rsidR="006E6213" w:rsidRDefault="006E6213" w:rsidP="00BF169F">
      <w:pPr>
        <w:pStyle w:val="NormaleWeb"/>
        <w:numPr>
          <w:ilvl w:val="0"/>
          <w:numId w:val="1"/>
        </w:numPr>
        <w:shd w:val="clear" w:color="auto" w:fill="FFFFFF"/>
        <w:spacing w:before="0" w:beforeAutospacing="0" w:after="120" w:afterAutospacing="0"/>
        <w:rPr>
          <w:rFonts w:asciiTheme="minorHAnsi" w:hAnsiTheme="minorHAnsi" w:cstheme="minorHAnsi"/>
          <w:sz w:val="20"/>
          <w:szCs w:val="20"/>
        </w:rPr>
      </w:pPr>
      <w:r>
        <w:rPr>
          <w:rFonts w:asciiTheme="minorHAnsi" w:hAnsiTheme="minorHAnsi" w:cstheme="minorHAnsi"/>
          <w:sz w:val="20"/>
          <w:szCs w:val="20"/>
        </w:rPr>
        <w:t>Fanno parte di Lufthansa Group oltre a Lufthansa German Airline: Swiss, Brussels Airline, Austrian, Eurowings, Air Dolomiti</w:t>
      </w:r>
      <w:r w:rsidR="009643CA">
        <w:rPr>
          <w:rFonts w:asciiTheme="minorHAnsi" w:hAnsiTheme="minorHAnsi" w:cstheme="minorHAnsi"/>
          <w:sz w:val="20"/>
          <w:szCs w:val="20"/>
        </w:rPr>
        <w:t>.</w:t>
      </w:r>
    </w:p>
    <w:p w14:paraId="4FEE8E66" w14:textId="77777777" w:rsidR="007B6330" w:rsidRDefault="007B6330" w:rsidP="007B6330">
      <w:pPr>
        <w:pStyle w:val="NormaleWeb"/>
        <w:shd w:val="clear" w:color="auto" w:fill="FFFFFF"/>
        <w:spacing w:before="0" w:beforeAutospacing="0" w:after="120" w:afterAutospacing="0"/>
        <w:rPr>
          <w:rFonts w:asciiTheme="minorHAnsi" w:hAnsiTheme="minorHAnsi" w:cstheme="minorHAnsi"/>
          <w:sz w:val="20"/>
          <w:szCs w:val="20"/>
        </w:rPr>
      </w:pPr>
    </w:p>
    <w:p w14:paraId="735DA8F5" w14:textId="77777777" w:rsidR="007B6330" w:rsidRDefault="007B6330" w:rsidP="007B6330">
      <w:pPr>
        <w:pStyle w:val="NormaleWeb"/>
        <w:shd w:val="clear" w:color="auto" w:fill="FFFFFF"/>
        <w:spacing w:before="0" w:beforeAutospacing="0" w:after="120" w:afterAutospacing="0"/>
        <w:rPr>
          <w:rFonts w:asciiTheme="minorHAnsi" w:hAnsiTheme="minorHAnsi" w:cstheme="minorHAnsi"/>
          <w:sz w:val="20"/>
          <w:szCs w:val="20"/>
        </w:rPr>
      </w:pPr>
    </w:p>
    <w:p w14:paraId="6D2199F8" w14:textId="7E5454A4" w:rsidR="007B6330" w:rsidRPr="007B6330" w:rsidRDefault="007B6330" w:rsidP="007B6330">
      <w:pPr>
        <w:pStyle w:val="NormaleWeb"/>
        <w:shd w:val="clear" w:color="auto" w:fill="FFFFFF"/>
        <w:spacing w:before="0" w:beforeAutospacing="0" w:after="120" w:afterAutospacing="0"/>
        <w:rPr>
          <w:rFonts w:asciiTheme="minorHAnsi" w:hAnsiTheme="minorHAnsi" w:cstheme="minorHAnsi"/>
          <w:i/>
          <w:iCs/>
          <w:sz w:val="16"/>
          <w:szCs w:val="16"/>
        </w:rPr>
      </w:pPr>
      <w:r w:rsidRPr="007B6330">
        <w:rPr>
          <w:rFonts w:asciiTheme="minorHAnsi" w:hAnsiTheme="minorHAnsi" w:cstheme="minorHAnsi"/>
          <w:i/>
          <w:iCs/>
          <w:sz w:val="16"/>
          <w:szCs w:val="16"/>
        </w:rPr>
        <w:t>21/12/2023</w:t>
      </w:r>
    </w:p>
    <w:p w14:paraId="4E7731EC" w14:textId="5DAE3D9A" w:rsidR="001C3D52" w:rsidRDefault="007B6330" w:rsidP="006A035D">
      <w:pPr>
        <w:spacing w:line="240" w:lineRule="auto"/>
        <w:rPr>
          <w:rFonts w:cstheme="minorHAnsi"/>
          <w:b/>
          <w:bCs/>
          <w:i/>
          <w:iCs/>
          <w:color w:val="00B0F0"/>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18" w:history="1">
        <w:r w:rsidR="00B33DDA" w:rsidRPr="00657D44">
          <w:rPr>
            <w:rStyle w:val="Collegamentoipertestuale"/>
            <w:rFonts w:cstheme="minorHAnsi"/>
            <w:b/>
            <w:bCs/>
            <w:i/>
            <w:iCs/>
            <w:sz w:val="24"/>
            <w:szCs w:val="24"/>
          </w:rPr>
          <w:t>www.Aviation-Industry-News.com</w:t>
        </w:r>
      </w:hyperlink>
    </w:p>
    <w:p w14:paraId="47407219" w14:textId="77777777" w:rsidR="00B33DDA" w:rsidRDefault="00B33DDA" w:rsidP="006A035D">
      <w:pPr>
        <w:spacing w:line="240" w:lineRule="auto"/>
        <w:rPr>
          <w:rFonts w:cstheme="minorHAnsi"/>
          <w:b/>
          <w:bCs/>
          <w:i/>
          <w:iCs/>
          <w:color w:val="00B0F0"/>
          <w:sz w:val="24"/>
          <w:szCs w:val="24"/>
        </w:rPr>
      </w:pPr>
    </w:p>
    <w:p w14:paraId="029DECEE" w14:textId="77777777" w:rsidR="00B33DDA" w:rsidRDefault="00B33DDA" w:rsidP="006A035D">
      <w:pPr>
        <w:spacing w:line="240" w:lineRule="auto"/>
        <w:rPr>
          <w:rFonts w:cstheme="minorHAnsi"/>
          <w:b/>
          <w:bCs/>
          <w:i/>
          <w:iCs/>
          <w:color w:val="00B0F0"/>
          <w:sz w:val="24"/>
          <w:szCs w:val="24"/>
        </w:rPr>
      </w:pPr>
    </w:p>
    <w:p w14:paraId="52E0F4E3" w14:textId="77777777" w:rsidR="00B33DDA" w:rsidRDefault="00B33DDA" w:rsidP="00B33DDA">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lastRenderedPageBreak/>
        <w:t>E’uscito:</w:t>
      </w:r>
    </w:p>
    <w:p w14:paraId="1B1F8EF8" w14:textId="77777777" w:rsidR="00B33DDA" w:rsidRDefault="00B33DDA" w:rsidP="00B33DDA">
      <w:pPr>
        <w:pStyle w:val="Paragrafoelenco"/>
        <w:jc w:val="center"/>
        <w:rPr>
          <w:sz w:val="20"/>
          <w:szCs w:val="20"/>
        </w:rPr>
      </w:pPr>
      <w:r>
        <w:rPr>
          <w:b/>
          <w:noProof/>
          <w:color w:val="FFC000" w:themeColor="accent4"/>
          <w:sz w:val="52"/>
          <w:szCs w:val="52"/>
        </w:rPr>
        <w:drawing>
          <wp:inline distT="0" distB="0" distL="0" distR="0" wp14:anchorId="6DE012D4" wp14:editId="483F43C2">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24BC8627" w14:textId="77777777" w:rsidR="00B33DDA" w:rsidRDefault="00B33DDA" w:rsidP="00B33DDA">
      <w:pPr>
        <w:pStyle w:val="Paragrafoelenco"/>
        <w:jc w:val="center"/>
        <w:rPr>
          <w:sz w:val="20"/>
          <w:szCs w:val="20"/>
        </w:rPr>
      </w:pPr>
    </w:p>
    <w:p w14:paraId="6F7359A3" w14:textId="77777777" w:rsidR="00B33DDA" w:rsidRDefault="00B33DDA" w:rsidP="00B33DDA">
      <w:pPr>
        <w:pStyle w:val="Paragrafoelenco"/>
        <w:jc w:val="center"/>
        <w:rPr>
          <w:b/>
          <w:bCs/>
          <w:i/>
          <w:iCs/>
          <w:sz w:val="20"/>
          <w:szCs w:val="20"/>
        </w:rPr>
      </w:pPr>
      <w:hyperlink r:id="rId20" w:history="1">
        <w:r w:rsidRPr="000564B5">
          <w:rPr>
            <w:rStyle w:val="Collegamentoipertestuale"/>
            <w:b/>
            <w:bCs/>
            <w:i/>
            <w:iCs/>
            <w:sz w:val="20"/>
            <w:szCs w:val="20"/>
          </w:rPr>
          <w:t>info@ibneditore.it</w:t>
        </w:r>
      </w:hyperlink>
    </w:p>
    <w:p w14:paraId="3742A964" w14:textId="77777777" w:rsidR="00B33DDA" w:rsidRDefault="00B33DDA" w:rsidP="00B33DDA">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13693FD1" w14:textId="77777777" w:rsidR="00B33DDA" w:rsidRPr="003A2580" w:rsidRDefault="00B33DDA" w:rsidP="00B33DDA">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47C1EA46" w14:textId="77777777" w:rsidR="00B33DDA" w:rsidRPr="00E24AD9" w:rsidRDefault="00B33DDA" w:rsidP="00B33DDA">
      <w:pPr>
        <w:pStyle w:val="Paragrafoelenco"/>
        <w:jc w:val="center"/>
        <w:rPr>
          <w:b/>
          <w:bCs/>
          <w:i/>
          <w:iCs/>
          <w:sz w:val="20"/>
          <w:szCs w:val="20"/>
        </w:rPr>
      </w:pPr>
    </w:p>
    <w:p w14:paraId="754565DB" w14:textId="77777777" w:rsidR="00B33DDA" w:rsidRPr="0028180A" w:rsidRDefault="00B33DDA" w:rsidP="00B33DDA">
      <w:pPr>
        <w:rPr>
          <w:color w:val="4472C4" w:themeColor="accent1"/>
          <w:sz w:val="16"/>
          <w:szCs w:val="16"/>
        </w:rPr>
      </w:pPr>
    </w:p>
    <w:p w14:paraId="02616804" w14:textId="77777777" w:rsidR="00B33DDA" w:rsidRPr="004B298E" w:rsidRDefault="00B33DDA" w:rsidP="00B33DDA">
      <w:pPr>
        <w:spacing w:line="240" w:lineRule="auto"/>
        <w:rPr>
          <w:sz w:val="20"/>
          <w:szCs w:val="20"/>
        </w:rPr>
      </w:pPr>
    </w:p>
    <w:p w14:paraId="626EE200" w14:textId="77777777" w:rsidR="00B33DDA" w:rsidRPr="007B6330" w:rsidRDefault="00B33DDA" w:rsidP="006A035D">
      <w:pPr>
        <w:spacing w:line="240" w:lineRule="auto"/>
        <w:rPr>
          <w:rFonts w:cstheme="minorHAnsi"/>
          <w:b/>
          <w:bCs/>
          <w:i/>
          <w:iCs/>
          <w:sz w:val="24"/>
          <w:szCs w:val="24"/>
        </w:rPr>
      </w:pPr>
    </w:p>
    <w:sectPr w:rsidR="00B33DDA" w:rsidRPr="007B63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EAF"/>
    <w:multiLevelType w:val="hybridMultilevel"/>
    <w:tmpl w:val="A5E24DBC"/>
    <w:lvl w:ilvl="0" w:tplc="25D83E2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79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52"/>
    <w:rsid w:val="000E490E"/>
    <w:rsid w:val="001C3D52"/>
    <w:rsid w:val="001E4D88"/>
    <w:rsid w:val="002779D6"/>
    <w:rsid w:val="002F7332"/>
    <w:rsid w:val="00322B4E"/>
    <w:rsid w:val="00456597"/>
    <w:rsid w:val="00491444"/>
    <w:rsid w:val="004D2A23"/>
    <w:rsid w:val="00531113"/>
    <w:rsid w:val="00564532"/>
    <w:rsid w:val="005F677A"/>
    <w:rsid w:val="006658B2"/>
    <w:rsid w:val="00695E72"/>
    <w:rsid w:val="006A035D"/>
    <w:rsid w:val="006E6213"/>
    <w:rsid w:val="007A2303"/>
    <w:rsid w:val="007B4969"/>
    <w:rsid w:val="007B6330"/>
    <w:rsid w:val="008176EF"/>
    <w:rsid w:val="009643CA"/>
    <w:rsid w:val="00B33DDA"/>
    <w:rsid w:val="00BB5C5C"/>
    <w:rsid w:val="00BF169F"/>
    <w:rsid w:val="00C23A64"/>
    <w:rsid w:val="00C31826"/>
    <w:rsid w:val="00DD6C68"/>
    <w:rsid w:val="00E31929"/>
    <w:rsid w:val="00E56CF2"/>
    <w:rsid w:val="00E764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A24C"/>
  <w15:chartTrackingRefBased/>
  <w15:docId w15:val="{95D467B0-00D7-4942-A111-612A94C5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C3D52"/>
    <w:rPr>
      <w:color w:val="0000FF"/>
      <w:u w:val="single"/>
    </w:rPr>
  </w:style>
  <w:style w:type="paragraph" w:styleId="NormaleWeb">
    <w:name w:val="Normal (Web)"/>
    <w:basedOn w:val="Normale"/>
    <w:uiPriority w:val="99"/>
    <w:unhideWhenUsed/>
    <w:rsid w:val="001C3D5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nowrap">
    <w:name w:val="nowrap"/>
    <w:basedOn w:val="Carpredefinitoparagrafo"/>
    <w:rsid w:val="00DD6C68"/>
  </w:style>
  <w:style w:type="character" w:styleId="Menzionenonrisolta">
    <w:name w:val="Unresolved Mention"/>
    <w:basedOn w:val="Carpredefinitoparagrafo"/>
    <w:uiPriority w:val="99"/>
    <w:semiHidden/>
    <w:unhideWhenUsed/>
    <w:rsid w:val="00B33DDA"/>
    <w:rPr>
      <w:color w:val="605E5C"/>
      <w:shd w:val="clear" w:color="auto" w:fill="E1DFDD"/>
    </w:rPr>
  </w:style>
  <w:style w:type="paragraph" w:styleId="Paragrafoelenco">
    <w:name w:val="List Paragraph"/>
    <w:basedOn w:val="Normale"/>
    <w:uiPriority w:val="34"/>
    <w:qFormat/>
    <w:rsid w:val="00B33DDA"/>
    <w:pPr>
      <w:ind w:left="720"/>
      <w:contextualSpacing/>
    </w:pPr>
  </w:style>
  <w:style w:type="paragraph" w:styleId="Nessunaspaziatura">
    <w:name w:val="No Spacing"/>
    <w:uiPriority w:val="1"/>
    <w:qFormat/>
    <w:rsid w:val="00B33DD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0858">
      <w:bodyDiv w:val="1"/>
      <w:marLeft w:val="0"/>
      <w:marRight w:val="0"/>
      <w:marTop w:val="0"/>
      <w:marBottom w:val="0"/>
      <w:divBdr>
        <w:top w:val="none" w:sz="0" w:space="0" w:color="auto"/>
        <w:left w:val="none" w:sz="0" w:space="0" w:color="auto"/>
        <w:bottom w:val="none" w:sz="0" w:space="0" w:color="auto"/>
        <w:right w:val="none" w:sz="0" w:space="0" w:color="auto"/>
      </w:divBdr>
    </w:div>
    <w:div w:id="1181625322">
      <w:bodyDiv w:val="1"/>
      <w:marLeft w:val="0"/>
      <w:marRight w:val="0"/>
      <w:marTop w:val="0"/>
      <w:marBottom w:val="0"/>
      <w:divBdr>
        <w:top w:val="none" w:sz="0" w:space="0" w:color="auto"/>
        <w:left w:val="none" w:sz="0" w:space="0" w:color="auto"/>
        <w:bottom w:val="none" w:sz="0" w:space="0" w:color="auto"/>
        <w:right w:val="none" w:sz="0" w:space="0" w:color="auto"/>
      </w:divBdr>
    </w:div>
    <w:div w:id="196734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Air_Union" TargetMode="External"/><Relationship Id="rId13" Type="http://schemas.openxmlformats.org/officeDocument/2006/relationships/hyperlink" Target="https://it.wikipedia.org/wiki/Marocco" TargetMode="External"/><Relationship Id="rId18" Type="http://schemas.openxmlformats.org/officeDocument/2006/relationships/hyperlink" Target="http://www.Aviation-Industry-News.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t.wikipedia.org/wiki/Air_Orient" TargetMode="External"/><Relationship Id="rId12" Type="http://schemas.openxmlformats.org/officeDocument/2006/relationships/hyperlink" Target="https://it.wikipedia.org/wiki/Casablanca"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s://it.wikipedia.org/wiki/1944" TargetMode="External"/><Relationship Id="rId20" Type="http://schemas.openxmlformats.org/officeDocument/2006/relationships/hyperlink" Target="mailto:info@ibneditore.it"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it.wikipedia.org/wiki/Soci%C3%A9t%C3%A9_g%C3%A9n%C3%A9rale_des_transports_a%C3%A9riens" TargetMode="External"/><Relationship Id="rId5" Type="http://schemas.openxmlformats.org/officeDocument/2006/relationships/image" Target="media/image1.jpg"/><Relationship Id="rId15" Type="http://schemas.openxmlformats.org/officeDocument/2006/relationships/hyperlink" Target="https://it.wikipedia.org/wiki/Guerra_civile_spagnola" TargetMode="External"/><Relationship Id="rId10" Type="http://schemas.openxmlformats.org/officeDocument/2006/relationships/hyperlink" Target="https://it.wikipedia.org/wiki/Compagnie_internationale_de_navigation_a%C3%A9rienne"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it.wikipedia.org/wiki/Compagnie_g%C3%A9n%C3%A9rale_a%C3%A9ropostale" TargetMode="External"/><Relationship Id="rId14" Type="http://schemas.openxmlformats.org/officeDocument/2006/relationships/hyperlink" Target="https://it.wikipedia.org/wiki/1927"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1288</Words>
  <Characters>7343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13</cp:revision>
  <dcterms:created xsi:type="dcterms:W3CDTF">2023-12-21T08:10:00Z</dcterms:created>
  <dcterms:modified xsi:type="dcterms:W3CDTF">2023-12-21T14:04:00Z</dcterms:modified>
</cp:coreProperties>
</file>